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85572C1" w:rsidR="00EA4EE4" w:rsidRPr="005F5E03" w:rsidRDefault="007721D3"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Design thinking en </w:t>
      </w:r>
      <w:r w:rsidR="00FD669B">
        <w:rPr>
          <w:rFonts w:ascii="Arial" w:eastAsia="Times New Roman" w:hAnsi="Arial" w:cs="Arial"/>
          <w:b/>
          <w:caps/>
          <w:noProof/>
          <w:color w:val="333333"/>
          <w:lang w:eastAsia="nl-NL"/>
        </w:rPr>
        <w:t>duurzame</w:t>
      </w:r>
      <w:r>
        <w:rPr>
          <w:rFonts w:ascii="Arial" w:eastAsia="Times New Roman" w:hAnsi="Arial" w:cs="Arial"/>
          <w:b/>
          <w:caps/>
          <w:noProof/>
          <w:color w:val="333333"/>
          <w:lang w:eastAsia="nl-NL"/>
        </w:rPr>
        <w:t xml:space="preserve"> chemie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7FB6153"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5283D4F" w:rsidR="007616D3" w:rsidRPr="006E0EA3" w:rsidRDefault="00B70A71"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33303859" w:rsidR="00026892" w:rsidRPr="00C2551D" w:rsidRDefault="00D663C5"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FD669B">
              <w:rPr>
                <w:rFonts w:ascii="Arial" w:eastAsia="Calibri" w:hAnsi="Arial" w:cs="Arial"/>
                <w:sz w:val="20"/>
                <w:szCs w:val="20"/>
              </w:rPr>
              <w:t>toffen en reacties</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4F41F4E" w:rsidR="00C2551D" w:rsidRPr="00350141" w:rsidRDefault="00D663C5"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FD669B">
              <w:rPr>
                <w:rFonts w:ascii="Arial" w:eastAsia="Calibri" w:hAnsi="Arial" w:cs="Arial"/>
                <w:sz w:val="20"/>
                <w:szCs w:val="20"/>
              </w:rPr>
              <w:t>tofkringloop</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C41ACE2" w:rsidR="008E6808" w:rsidRPr="00163180" w:rsidRDefault="00D663C5" w:rsidP="00452556">
            <w:pPr>
              <w:spacing w:after="0" w:line="360" w:lineRule="auto"/>
              <w:rPr>
                <w:rFonts w:ascii="Arial" w:eastAsia="Calibri" w:hAnsi="Arial" w:cs="Arial"/>
                <w:sz w:val="20"/>
                <w:szCs w:val="20"/>
              </w:rPr>
            </w:pPr>
            <w:r>
              <w:rPr>
                <w:rFonts w:ascii="Arial" w:eastAsia="Calibri" w:hAnsi="Arial" w:cs="Arial"/>
                <w:sz w:val="20"/>
                <w:szCs w:val="20"/>
              </w:rPr>
              <w:t>w</w:t>
            </w:r>
            <w:r w:rsidR="006D691D">
              <w:rPr>
                <w:rFonts w:ascii="Arial" w:eastAsia="Calibri" w:hAnsi="Arial" w:cs="Arial"/>
                <w:sz w:val="20"/>
                <w:szCs w:val="20"/>
              </w:rPr>
              <w:t>aterstof, natriummetaboraat, natriumboorhydride, energieopslag, circulaire waterstofdrager, blokschema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A1613C5" w:rsidR="00720AF6" w:rsidRPr="00C2551D" w:rsidRDefault="00D663C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3D2D95A4" w:rsidR="00196A56" w:rsidRDefault="00FD669B" w:rsidP="00452556">
            <w:pPr>
              <w:spacing w:after="0" w:line="360" w:lineRule="auto"/>
              <w:rPr>
                <w:rFonts w:ascii="Arial" w:eastAsia="Times New Roman" w:hAnsi="Arial" w:cs="Arial"/>
                <w:lang w:eastAsia="nl-NL"/>
              </w:rPr>
            </w:pPr>
            <w:r>
              <w:rPr>
                <w:rFonts w:ascii="Arial" w:eastAsia="Times New Roman" w:hAnsi="Arial" w:cs="Arial"/>
                <w:lang w:eastAsia="nl-NL"/>
              </w:rPr>
              <w:t>Stoffen en reacties</w:t>
            </w:r>
          </w:p>
        </w:tc>
        <w:tc>
          <w:tcPr>
            <w:tcW w:w="3474" w:type="dxa"/>
            <w:tcBorders>
              <w:top w:val="single" w:sz="4" w:space="0" w:color="auto"/>
              <w:left w:val="nil"/>
              <w:bottom w:val="single" w:sz="4" w:space="0" w:color="auto"/>
              <w:right w:val="single" w:sz="4" w:space="0" w:color="auto"/>
            </w:tcBorders>
            <w:vAlign w:val="center"/>
          </w:tcPr>
          <w:p w14:paraId="4BAC28A6" w14:textId="7A27211B" w:rsidR="00196A56" w:rsidRDefault="00FD669B" w:rsidP="00452556">
            <w:pPr>
              <w:spacing w:after="0" w:line="360" w:lineRule="auto"/>
              <w:rPr>
                <w:rFonts w:ascii="Arial" w:eastAsia="Times New Roman" w:hAnsi="Arial" w:cs="Arial"/>
                <w:lang w:eastAsia="nl-NL"/>
              </w:rPr>
            </w:pPr>
            <w:r>
              <w:rPr>
                <w:rFonts w:ascii="Arial" w:eastAsia="Times New Roman" w:hAnsi="Arial" w:cs="Arial"/>
                <w:lang w:eastAsia="nl-NL"/>
              </w:rPr>
              <w:t>Stofkringloop</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1E97B29" w:rsidR="00167275" w:rsidRPr="00082930" w:rsidRDefault="00D663C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33810">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733810">
        <w:rPr>
          <w:rStyle w:val="Hyperlink"/>
          <w:rFonts w:ascii="Arial" w:eastAsia="Times New Roman" w:hAnsi="Arial" w:cs="Arial"/>
          <w:bCs/>
          <w:i/>
          <w:iCs/>
          <w:color w:val="auto"/>
          <w:kern w:val="36"/>
          <w:u w:val="none"/>
          <w:lang w:eastAsia="nl-NL"/>
        </w:rPr>
        <w:t>6</w:t>
      </w:r>
      <w:r w:rsidR="00B73AE0">
        <w:rPr>
          <w:rStyle w:val="Hyperlink"/>
          <w:rFonts w:ascii="Arial" w:eastAsia="Times New Roman" w:hAnsi="Arial" w:cs="Arial"/>
          <w:bCs/>
          <w:i/>
          <w:iCs/>
          <w:color w:val="auto"/>
          <w:kern w:val="36"/>
          <w:u w:val="none"/>
          <w:lang w:eastAsia="nl-NL"/>
        </w:rPr>
        <w:t xml:space="preserve"> ju</w:t>
      </w:r>
      <w:r w:rsidR="00BC08E0">
        <w:rPr>
          <w:rStyle w:val="Hyperlink"/>
          <w:rFonts w:ascii="Arial" w:eastAsia="Times New Roman" w:hAnsi="Arial" w:cs="Arial"/>
          <w:bCs/>
          <w:i/>
          <w:iCs/>
          <w:color w:val="auto"/>
          <w:kern w:val="36"/>
          <w:u w:val="none"/>
          <w:lang w:eastAsia="nl-NL"/>
        </w:rPr>
        <w:t>l</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F9E8D92" w14:textId="77777777" w:rsidR="00E24577" w:rsidRPr="00E24577" w:rsidRDefault="00E24577" w:rsidP="00E24577">
            <w:pPr>
              <w:spacing w:line="360" w:lineRule="auto"/>
              <w:rPr>
                <w:rFonts w:ascii="Times New Roman" w:eastAsia="Times New Roman" w:hAnsi="Times New Roman" w:cs="Times New Roman"/>
                <w:b/>
                <w:bCs/>
                <w:noProof/>
                <w:sz w:val="32"/>
                <w:szCs w:val="32"/>
                <w:lang w:eastAsia="nl-NL"/>
              </w:rPr>
            </w:pPr>
            <w:bookmarkStart w:id="0" w:name="_Hlk518980186"/>
            <w:r w:rsidRPr="00E24577">
              <w:rPr>
                <w:rFonts w:ascii="Times New Roman" w:eastAsia="Times New Roman" w:hAnsi="Times New Roman" w:cs="Times New Roman"/>
                <w:b/>
                <w:bCs/>
                <w:noProof/>
                <w:sz w:val="32"/>
                <w:szCs w:val="32"/>
                <w:lang w:eastAsia="nl-NL"/>
              </w:rPr>
              <w:t>Design thinking en duurzame chemie</w:t>
            </w:r>
          </w:p>
          <w:p w14:paraId="37F1671E" w14:textId="3070602C" w:rsidR="00162C4A" w:rsidRDefault="00456D5A" w:rsidP="00733810">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Tess van Eeden (25) </w:t>
            </w:r>
            <w:r w:rsidRPr="00456D5A">
              <w:rPr>
                <w:rFonts w:ascii="Times New Roman" w:eastAsia="Times New Roman" w:hAnsi="Times New Roman" w:cs="Times New Roman"/>
                <w:noProof/>
                <w:sz w:val="24"/>
                <w:szCs w:val="24"/>
                <w:lang w:eastAsia="nl-NL"/>
              </w:rPr>
              <w:t>ging scheikunde studeren in Utrecht, omdat die discipline een belangrijke rol moet spelen in de energietransitie en met name in het aspect energieopslag. Tijdens haar studie werd ze student-assistent bij Bert Weckhuysen, die haar betrok bij de opzet van het Da Vinci-project. In dat project werken studenten van verschillende disciplines samen aan een duurzaamheidsvraagstuk. Daar zag ze hoe belangrijk het is om binnen de opleiding innovatief denken te stimuleren. ‘De kracht om nieuwe dingen te maken is nuttig en moeten we aanmoedigen.’</w:t>
            </w:r>
          </w:p>
          <w:p w14:paraId="409EF568" w14:textId="77777777" w:rsidR="00456D5A" w:rsidRDefault="00456D5A" w:rsidP="00456D5A">
            <w:pPr>
              <w:spacing w:line="360" w:lineRule="auto"/>
              <w:rPr>
                <w:rFonts w:ascii="Times New Roman" w:eastAsia="Times New Roman" w:hAnsi="Times New Roman" w:cs="Times New Roman"/>
                <w:noProof/>
                <w:sz w:val="24"/>
                <w:szCs w:val="24"/>
                <w:lang w:eastAsia="nl-NL"/>
              </w:rPr>
            </w:pPr>
          </w:p>
          <w:p w14:paraId="0CA897B5" w14:textId="2525E55F" w:rsidR="00456D5A" w:rsidRPr="00456D5A" w:rsidRDefault="00456D5A" w:rsidP="00456D5A">
            <w:pPr>
              <w:spacing w:line="360" w:lineRule="auto"/>
              <w:rPr>
                <w:rFonts w:ascii="Times New Roman" w:eastAsia="Times New Roman" w:hAnsi="Times New Roman" w:cs="Times New Roman"/>
                <w:b/>
                <w:bCs/>
                <w:noProof/>
                <w:sz w:val="24"/>
                <w:szCs w:val="24"/>
                <w:lang w:eastAsia="nl-NL"/>
              </w:rPr>
            </w:pPr>
            <w:r w:rsidRPr="00456D5A">
              <w:rPr>
                <w:rFonts w:ascii="Times New Roman" w:eastAsia="Times New Roman" w:hAnsi="Times New Roman" w:cs="Times New Roman"/>
                <w:b/>
                <w:bCs/>
                <w:noProof/>
                <w:sz w:val="24"/>
                <w:szCs w:val="24"/>
                <w:lang w:eastAsia="nl-NL"/>
              </w:rPr>
              <w:t>Opslag van waterstof</w:t>
            </w:r>
          </w:p>
          <w:p w14:paraId="356CB185" w14:textId="4C632924" w:rsidR="00456D5A" w:rsidRDefault="00456D5A" w:rsidP="00456D5A">
            <w:pPr>
              <w:spacing w:line="360" w:lineRule="auto"/>
              <w:rPr>
                <w:rFonts w:ascii="Times New Roman" w:eastAsia="Times New Roman" w:hAnsi="Times New Roman" w:cs="Times New Roman"/>
                <w:noProof/>
                <w:sz w:val="24"/>
                <w:szCs w:val="24"/>
                <w:lang w:eastAsia="nl-NL"/>
              </w:rPr>
            </w:pPr>
            <w:r w:rsidRPr="00456D5A">
              <w:rPr>
                <w:rFonts w:ascii="Times New Roman" w:eastAsia="Times New Roman" w:hAnsi="Times New Roman" w:cs="Times New Roman"/>
                <w:noProof/>
                <w:sz w:val="24"/>
                <w:szCs w:val="24"/>
                <w:lang w:eastAsia="nl-NL"/>
              </w:rPr>
              <w:t xml:space="preserve">Van Eeden is bijna klaar met haar master thesis en ze is trots op het resultaat. Ze startte haar onderzoek na een idee van Slootweg om circulaire waterstofdragers te maken. Je kunt waterstof opslaan in natriumboorhydride, waarna het niet langer explosief </w:t>
            </w:r>
            <w:r w:rsidR="00D663C5">
              <w:rPr>
                <w:rFonts w:ascii="Times New Roman" w:eastAsia="Times New Roman" w:hAnsi="Times New Roman" w:cs="Times New Roman"/>
                <w:noProof/>
                <w:sz w:val="24"/>
                <w:szCs w:val="24"/>
                <w:lang w:eastAsia="nl-NL"/>
              </w:rPr>
              <w:t>i</w:t>
            </w:r>
            <w:r w:rsidR="00D663C5">
              <w:rPr>
                <w:rFonts w:ascii="Times New Roman" w:hAnsi="Times New Roman" w:cs="Times New Roman"/>
                <w:noProof/>
                <w:sz w:val="24"/>
                <w:szCs w:val="24"/>
              </w:rPr>
              <w:t>s. Bovendien is het dan</w:t>
            </w:r>
            <w:r w:rsidRPr="00456D5A">
              <w:rPr>
                <w:rFonts w:ascii="Times New Roman" w:eastAsia="Times New Roman" w:hAnsi="Times New Roman" w:cs="Times New Roman"/>
                <w:noProof/>
                <w:sz w:val="24"/>
                <w:szCs w:val="24"/>
                <w:lang w:eastAsia="nl-NL"/>
              </w:rPr>
              <w:t xml:space="preserve"> makkelijk te transporteren. ‘Maar zodra je het vrijmaakt houd je de afvalstof natriummetaboraat (</w:t>
            </w:r>
            <w:r w:rsidR="00525FB5">
              <w:rPr>
                <w:rFonts w:ascii="Times New Roman" w:eastAsia="Times New Roman" w:hAnsi="Times New Roman" w:cs="Times New Roman"/>
                <w:noProof/>
                <w:sz w:val="24"/>
                <w:szCs w:val="24"/>
                <w:lang w:eastAsia="nl-NL"/>
              </w:rPr>
              <w:t xml:space="preserve">natriumbooroxide, </w:t>
            </w:r>
            <w:r w:rsidRPr="00456D5A">
              <w:rPr>
                <w:rFonts w:ascii="Times New Roman" w:eastAsia="Times New Roman" w:hAnsi="Times New Roman" w:cs="Times New Roman"/>
                <w:noProof/>
                <w:sz w:val="24"/>
                <w:szCs w:val="24"/>
                <w:lang w:eastAsia="nl-NL"/>
              </w:rPr>
              <w:t>NaBO</w:t>
            </w:r>
            <w:r w:rsidRPr="00456D5A">
              <w:rPr>
                <w:rFonts w:ascii="Times New Roman" w:eastAsia="Times New Roman" w:hAnsi="Times New Roman" w:cs="Times New Roman"/>
                <w:noProof/>
                <w:sz w:val="24"/>
                <w:szCs w:val="24"/>
                <w:vertAlign w:val="subscript"/>
                <w:lang w:eastAsia="nl-NL"/>
              </w:rPr>
              <w:t>2</w:t>
            </w:r>
            <w:r w:rsidRPr="00456D5A">
              <w:rPr>
                <w:rFonts w:ascii="Times New Roman" w:eastAsia="Times New Roman" w:hAnsi="Times New Roman" w:cs="Times New Roman"/>
                <w:noProof/>
                <w:sz w:val="24"/>
                <w:szCs w:val="24"/>
                <w:lang w:eastAsia="nl-NL"/>
              </w:rPr>
              <w:t>) over. Als je bergen afval overhoudt is het niet echt een duurzame oplossing.’</w:t>
            </w:r>
          </w:p>
          <w:p w14:paraId="6D11FF79" w14:textId="77777777" w:rsidR="00456D5A" w:rsidRPr="00456D5A" w:rsidRDefault="00456D5A" w:rsidP="00456D5A">
            <w:pPr>
              <w:spacing w:line="360" w:lineRule="auto"/>
              <w:rPr>
                <w:rFonts w:ascii="Times New Roman" w:eastAsia="Times New Roman" w:hAnsi="Times New Roman" w:cs="Times New Roman"/>
                <w:noProof/>
                <w:sz w:val="24"/>
                <w:szCs w:val="24"/>
                <w:lang w:eastAsia="nl-NL"/>
              </w:rPr>
            </w:pPr>
          </w:p>
          <w:p w14:paraId="25E311B6" w14:textId="77777777" w:rsidR="00456D5A" w:rsidRPr="00456D5A" w:rsidRDefault="00456D5A" w:rsidP="00456D5A">
            <w:pPr>
              <w:spacing w:line="360" w:lineRule="auto"/>
              <w:rPr>
                <w:rFonts w:ascii="Times New Roman" w:eastAsia="Times New Roman" w:hAnsi="Times New Roman" w:cs="Times New Roman"/>
                <w:b/>
                <w:bCs/>
                <w:noProof/>
                <w:sz w:val="24"/>
                <w:szCs w:val="24"/>
                <w:lang w:eastAsia="nl-NL"/>
              </w:rPr>
            </w:pPr>
            <w:r w:rsidRPr="00456D5A">
              <w:rPr>
                <w:rFonts w:ascii="Times New Roman" w:eastAsia="Times New Roman" w:hAnsi="Times New Roman" w:cs="Times New Roman"/>
                <w:b/>
                <w:bCs/>
                <w:noProof/>
                <w:sz w:val="24"/>
                <w:szCs w:val="24"/>
                <w:lang w:eastAsia="nl-NL"/>
              </w:rPr>
              <w:t>Techno-economische analyse</w:t>
            </w:r>
          </w:p>
          <w:p w14:paraId="225EACFD" w14:textId="7350EC1C" w:rsidR="00E24577" w:rsidRPr="0099474B" w:rsidRDefault="00B919AC" w:rsidP="00D663C5">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U</w:t>
            </w:r>
            <w:r w:rsidRPr="00B919AC">
              <w:rPr>
                <w:rFonts w:ascii="Times New Roman" w:eastAsia="Times New Roman" w:hAnsi="Times New Roman" w:cs="Times New Roman"/>
                <w:noProof/>
                <w:sz w:val="24"/>
                <w:szCs w:val="24"/>
                <w:lang w:eastAsia="nl-NL"/>
              </w:rPr>
              <w:t>niversitair hoofddocent Chris Slootweg</w:t>
            </w:r>
            <w:r>
              <w:rPr>
                <w:rFonts w:ascii="Times New Roman" w:eastAsia="Times New Roman" w:hAnsi="Times New Roman" w:cs="Times New Roman"/>
                <w:noProof/>
                <w:sz w:val="24"/>
                <w:szCs w:val="24"/>
                <w:lang w:eastAsia="nl-NL"/>
              </w:rPr>
              <w:t xml:space="preserve"> van de UvA</w:t>
            </w:r>
            <w:r w:rsidR="00456D5A" w:rsidRPr="00456D5A">
              <w:rPr>
                <w:rFonts w:ascii="Times New Roman" w:eastAsia="Times New Roman" w:hAnsi="Times New Roman" w:cs="Times New Roman"/>
                <w:noProof/>
                <w:sz w:val="24"/>
                <w:szCs w:val="24"/>
                <w:lang w:eastAsia="nl-NL"/>
              </w:rPr>
              <w:t xml:space="preserve"> bedacht een methode om het natriummetaboraat weer om te zetten met duurzame elektriciteit. Van Eeden ging vervolgens aan de slag met opschaling. ‘Het toffe is dat we helemaal van de vraag of het wel kon naar commercieel uitvoeren zijn gegaan in samenwerking met H2Fuel. Uiteindelijk </w:t>
            </w:r>
            <w:r w:rsidR="00456D5A" w:rsidRPr="00456D5A">
              <w:rPr>
                <w:rFonts w:ascii="Times New Roman" w:eastAsia="Times New Roman" w:hAnsi="Times New Roman" w:cs="Times New Roman"/>
                <w:noProof/>
                <w:sz w:val="24"/>
                <w:szCs w:val="24"/>
                <w:lang w:eastAsia="nl-NL"/>
              </w:rPr>
              <w:lastRenderedPageBreak/>
              <w:t>deden we een techno-economische analyse om de schaalbaarheid te testen. Nu proberen we het proces energie-efficiënter te maken.’</w:t>
            </w:r>
          </w:p>
        </w:tc>
      </w:tr>
      <w:bookmarkEnd w:id="0"/>
    </w:tbl>
    <w:p w14:paraId="34F771E9" w14:textId="31C6B86B" w:rsidR="00740D59" w:rsidRDefault="00740D59" w:rsidP="00452556">
      <w:pPr>
        <w:spacing w:after="0" w:line="360" w:lineRule="auto"/>
        <w:rPr>
          <w:rFonts w:ascii="Arial" w:eastAsia="Times New Roman" w:hAnsi="Arial" w:cs="Arial"/>
          <w:bCs/>
          <w:iCs/>
          <w:color w:val="000000"/>
          <w:kern w:val="36"/>
          <w:lang w:eastAsia="nl-NL"/>
        </w:rPr>
      </w:pPr>
    </w:p>
    <w:p w14:paraId="0E0340C5" w14:textId="7EC39CB6" w:rsidR="0043387E" w:rsidRDefault="00E2457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totale proces kan als duurzaam proces in de chemische industrie toegepast worden.</w:t>
      </w:r>
      <w:r w:rsidR="00456D5A">
        <w:rPr>
          <w:rFonts w:ascii="Arial" w:eastAsia="Times New Roman" w:hAnsi="Arial" w:cs="Arial"/>
          <w:bCs/>
          <w:iCs/>
          <w:color w:val="000000"/>
          <w:kern w:val="36"/>
          <w:lang w:eastAsia="nl-NL"/>
        </w:rPr>
        <w:t xml:space="preserve"> De eerste </w:t>
      </w:r>
      <w:r w:rsidR="00951D96">
        <w:rPr>
          <w:rFonts w:ascii="Arial" w:eastAsia="Times New Roman" w:hAnsi="Arial" w:cs="Arial"/>
          <w:bCs/>
          <w:iCs/>
          <w:color w:val="000000"/>
          <w:kern w:val="36"/>
          <w:lang w:eastAsia="nl-NL"/>
        </w:rPr>
        <w:t>stap is de opname van waterstof door natrium</w:t>
      </w:r>
      <w:r w:rsidR="00CB7ABA">
        <w:rPr>
          <w:rFonts w:ascii="Arial" w:eastAsia="Times New Roman" w:hAnsi="Arial" w:cs="Arial"/>
          <w:bCs/>
          <w:iCs/>
          <w:color w:val="000000"/>
          <w:kern w:val="36"/>
          <w:lang w:eastAsia="nl-NL"/>
        </w:rPr>
        <w:t>booroxide</w:t>
      </w:r>
      <w:r w:rsidR="00951D96">
        <w:rPr>
          <w:rFonts w:ascii="Arial" w:eastAsia="Times New Roman" w:hAnsi="Arial" w:cs="Arial"/>
          <w:bCs/>
          <w:iCs/>
          <w:color w:val="000000"/>
          <w:kern w:val="36"/>
          <w:lang w:eastAsia="nl-NL"/>
        </w:rPr>
        <w:t>.</w:t>
      </w:r>
      <w:r w:rsidR="00790DA4">
        <w:rPr>
          <w:rFonts w:ascii="Arial" w:eastAsia="Times New Roman" w:hAnsi="Arial" w:cs="Arial"/>
          <w:bCs/>
          <w:iCs/>
          <w:color w:val="000000"/>
          <w:kern w:val="36"/>
          <w:lang w:eastAsia="nl-NL"/>
        </w:rPr>
        <w:t xml:space="preserve"> </w:t>
      </w:r>
      <w:bookmarkStart w:id="1" w:name="_Hlk112230704"/>
    </w:p>
    <w:bookmarkEnd w:id="1"/>
    <w:p w14:paraId="7D8C9ED1" w14:textId="70919341" w:rsidR="00525FB5" w:rsidRDefault="00525FB5" w:rsidP="00525FB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wat de formule van natriumboorhydride zal zijn, uitgaande van de formule voor natriumbooroxide.</w:t>
      </w:r>
    </w:p>
    <w:p w14:paraId="4A47F6FA" w14:textId="2D420FDC" w:rsidR="00E24577" w:rsidRDefault="00525FB5" w:rsidP="00525FB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F522BF">
        <w:rPr>
          <w:rFonts w:ascii="Arial" w:eastAsia="Times New Roman" w:hAnsi="Arial" w:cs="Arial"/>
          <w:bCs/>
          <w:iCs/>
          <w:color w:val="000000"/>
          <w:kern w:val="36"/>
          <w:lang w:eastAsia="nl-NL"/>
        </w:rPr>
        <w:tab/>
      </w:r>
      <w:r w:rsidR="00CB7ABA">
        <w:rPr>
          <w:rFonts w:ascii="Arial" w:eastAsia="Times New Roman" w:hAnsi="Arial" w:cs="Arial"/>
          <w:bCs/>
          <w:iCs/>
          <w:color w:val="000000"/>
          <w:kern w:val="36"/>
          <w:lang w:eastAsia="nl-NL"/>
        </w:rPr>
        <w:t xml:space="preserve">Geef de reactie tussen </w:t>
      </w:r>
      <w:r w:rsidR="00CA4636">
        <w:rPr>
          <w:rFonts w:ascii="Arial" w:eastAsia="Times New Roman" w:hAnsi="Arial" w:cs="Arial"/>
          <w:bCs/>
          <w:iCs/>
          <w:color w:val="000000"/>
          <w:kern w:val="36"/>
          <w:lang w:eastAsia="nl-NL"/>
        </w:rPr>
        <w:t xml:space="preserve">het </w:t>
      </w:r>
      <w:r>
        <w:rPr>
          <w:rFonts w:ascii="Arial" w:eastAsia="Times New Roman" w:hAnsi="Arial" w:cs="Arial"/>
          <w:bCs/>
          <w:iCs/>
          <w:color w:val="000000"/>
          <w:kern w:val="36"/>
          <w:lang w:eastAsia="nl-NL"/>
        </w:rPr>
        <w:t>natrium</w:t>
      </w:r>
      <w:r w:rsidR="00CB7ABA">
        <w:rPr>
          <w:rFonts w:ascii="Arial" w:eastAsia="Times New Roman" w:hAnsi="Arial" w:cs="Arial"/>
          <w:bCs/>
          <w:iCs/>
          <w:color w:val="000000"/>
          <w:kern w:val="36"/>
          <w:lang w:eastAsia="nl-NL"/>
        </w:rPr>
        <w:t>booroxide</w:t>
      </w:r>
      <w:r w:rsidR="00CA4636">
        <w:rPr>
          <w:rFonts w:ascii="Arial" w:eastAsia="Times New Roman" w:hAnsi="Arial" w:cs="Arial"/>
          <w:bCs/>
          <w:iCs/>
          <w:color w:val="000000"/>
          <w:kern w:val="36"/>
          <w:lang w:eastAsia="nl-NL"/>
        </w:rPr>
        <w:t xml:space="preserve"> en H</w:t>
      </w:r>
      <w:r w:rsidR="00CA4636">
        <w:rPr>
          <w:rFonts w:ascii="Arial" w:eastAsia="Times New Roman" w:hAnsi="Arial" w:cs="Arial"/>
          <w:bCs/>
          <w:iCs/>
          <w:color w:val="000000"/>
          <w:kern w:val="36"/>
          <w:vertAlign w:val="subscript"/>
          <w:lang w:eastAsia="nl-NL"/>
        </w:rPr>
        <w:t xml:space="preserve">2 </w:t>
      </w:r>
      <w:r w:rsidR="00CB7ABA">
        <w:rPr>
          <w:rFonts w:ascii="Arial" w:eastAsia="Times New Roman" w:hAnsi="Arial" w:cs="Arial"/>
          <w:bCs/>
          <w:iCs/>
          <w:color w:val="000000"/>
          <w:kern w:val="36"/>
          <w:lang w:eastAsia="nl-NL"/>
        </w:rPr>
        <w:t>in een vergelijking weer</w:t>
      </w:r>
      <w:r>
        <w:rPr>
          <w:rFonts w:ascii="Arial" w:eastAsia="Times New Roman" w:hAnsi="Arial" w:cs="Arial"/>
          <w:bCs/>
          <w:iCs/>
          <w:color w:val="000000"/>
          <w:kern w:val="36"/>
          <w:lang w:eastAsia="nl-NL"/>
        </w:rPr>
        <w:t xml:space="preserve"> waarbij natriumboorhydride ontstaat.</w:t>
      </w:r>
    </w:p>
    <w:p w14:paraId="47841AC8" w14:textId="71B7C99D" w:rsidR="00AE07A2" w:rsidRDefault="00AE07A2" w:rsidP="00452556">
      <w:pPr>
        <w:spacing w:after="0" w:line="360" w:lineRule="auto"/>
        <w:rPr>
          <w:rFonts w:ascii="Arial" w:eastAsia="Times New Roman" w:hAnsi="Arial" w:cs="Arial"/>
          <w:bCs/>
          <w:iCs/>
          <w:color w:val="000000"/>
          <w:kern w:val="36"/>
          <w:lang w:eastAsia="nl-NL"/>
        </w:rPr>
      </w:pPr>
    </w:p>
    <w:p w14:paraId="6A9BF899" w14:textId="6E955542" w:rsidR="00AE07A2" w:rsidRDefault="00AE07A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 wordt toegevoegd om het gevormde poeder </w:t>
      </w:r>
      <w:r w:rsidR="00D663C5">
        <w:rPr>
          <w:rFonts w:ascii="Arial" w:eastAsia="Times New Roman" w:hAnsi="Arial" w:cs="Arial"/>
          <w:bCs/>
          <w:iCs/>
          <w:color w:val="000000"/>
          <w:kern w:val="36"/>
          <w:lang w:eastAsia="nl-NL"/>
        </w:rPr>
        <w:t>beter</w:t>
      </w:r>
      <w:r>
        <w:rPr>
          <w:rFonts w:ascii="Arial" w:eastAsia="Times New Roman" w:hAnsi="Arial" w:cs="Arial"/>
          <w:bCs/>
          <w:iCs/>
          <w:color w:val="000000"/>
          <w:kern w:val="36"/>
          <w:lang w:eastAsia="nl-NL"/>
        </w:rPr>
        <w:t xml:space="preserve"> te </w:t>
      </w:r>
      <w:r w:rsidR="00D663C5">
        <w:rPr>
          <w:rFonts w:ascii="Arial" w:eastAsia="Times New Roman" w:hAnsi="Arial" w:cs="Arial"/>
          <w:bCs/>
          <w:iCs/>
          <w:color w:val="000000"/>
          <w:kern w:val="36"/>
          <w:lang w:eastAsia="nl-NL"/>
        </w:rPr>
        <w:t>kunnen pompen</w:t>
      </w:r>
      <w:r>
        <w:rPr>
          <w:rFonts w:ascii="Arial" w:eastAsia="Times New Roman" w:hAnsi="Arial" w:cs="Arial"/>
          <w:bCs/>
          <w:iCs/>
          <w:color w:val="000000"/>
          <w:kern w:val="36"/>
          <w:lang w:eastAsia="nl-NL"/>
        </w:rPr>
        <w:t>.</w:t>
      </w:r>
    </w:p>
    <w:p w14:paraId="5CBB337E" w14:textId="7888C5BD" w:rsidR="00CA4636" w:rsidRDefault="00525FB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5F3677">
        <w:rPr>
          <w:rFonts w:ascii="Arial" w:eastAsia="Times New Roman" w:hAnsi="Arial" w:cs="Arial"/>
          <w:bCs/>
          <w:iCs/>
          <w:color w:val="000000"/>
          <w:kern w:val="36"/>
          <w:lang w:eastAsia="nl-NL"/>
        </w:rPr>
        <w:tab/>
      </w:r>
      <w:r w:rsidR="00CE2CFA" w:rsidRPr="00CE2CFA">
        <w:rPr>
          <w:rFonts w:ascii="Arial" w:eastAsia="Times New Roman" w:hAnsi="Arial" w:cs="Arial"/>
          <w:bCs/>
          <w:iCs/>
          <w:color w:val="000000"/>
          <w:kern w:val="36"/>
          <w:lang w:eastAsia="nl-NL"/>
        </w:rPr>
        <w:t>Waarom is het belangrijk dat het poeder beter gepompt kan worden?</w:t>
      </w:r>
    </w:p>
    <w:p w14:paraId="4A4999DF" w14:textId="77777777" w:rsidR="005F3677" w:rsidRDefault="005F3677" w:rsidP="00452556">
      <w:pPr>
        <w:spacing w:after="0" w:line="360" w:lineRule="auto"/>
        <w:rPr>
          <w:rFonts w:ascii="Arial" w:eastAsia="Times New Roman" w:hAnsi="Arial" w:cs="Arial"/>
          <w:bCs/>
          <w:iCs/>
          <w:color w:val="000000"/>
          <w:kern w:val="36"/>
          <w:lang w:eastAsia="nl-NL"/>
        </w:rPr>
      </w:pPr>
    </w:p>
    <w:p w14:paraId="2DF1F148" w14:textId="656853FB" w:rsidR="0043387E" w:rsidRDefault="005928D1" w:rsidP="00AB332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‘uitpakproces’ wordt natriumboorhydride w</w:t>
      </w:r>
      <w:r w:rsidR="00C31F1B">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er in wa</w:t>
      </w:r>
      <w:r w:rsidR="00C31F1B">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erstof en</w:t>
      </w:r>
      <w:r w:rsidR="00C31F1B">
        <w:rPr>
          <w:rFonts w:ascii="Arial" w:eastAsia="Times New Roman" w:hAnsi="Arial" w:cs="Arial"/>
          <w:bCs/>
          <w:iCs/>
          <w:color w:val="000000"/>
          <w:kern w:val="36"/>
          <w:lang w:eastAsia="nl-NL"/>
        </w:rPr>
        <w:t xml:space="preserve"> natriumboorhydride omgezet. Waterstof</w:t>
      </w:r>
      <w:r w:rsidR="006B2958" w:rsidRPr="006B2958">
        <w:rPr>
          <w:rFonts w:ascii="Arial" w:eastAsia="Times New Roman" w:hAnsi="Arial" w:cs="Arial"/>
          <w:bCs/>
          <w:iCs/>
          <w:color w:val="000000"/>
          <w:kern w:val="36"/>
          <w:lang w:eastAsia="nl-NL"/>
        </w:rPr>
        <w:t xml:space="preserve"> kan gebruikt worden als energie</w:t>
      </w:r>
      <w:r w:rsidR="00CE2CFA">
        <w:rPr>
          <w:rFonts w:ascii="Arial" w:eastAsia="Times New Roman" w:hAnsi="Arial" w:cs="Arial"/>
          <w:bCs/>
          <w:iCs/>
          <w:color w:val="000000"/>
          <w:kern w:val="36"/>
          <w:lang w:eastAsia="nl-NL"/>
        </w:rPr>
        <w:t xml:space="preserve">drager net als bij een benzinemotor. Maar waterstof kan ook </w:t>
      </w:r>
      <w:r w:rsidR="006B2958" w:rsidRPr="006B2958">
        <w:rPr>
          <w:rFonts w:ascii="Arial" w:eastAsia="Times New Roman" w:hAnsi="Arial" w:cs="Arial"/>
          <w:bCs/>
          <w:iCs/>
          <w:color w:val="000000"/>
          <w:kern w:val="36"/>
          <w:lang w:eastAsia="nl-NL"/>
        </w:rPr>
        <w:t xml:space="preserve">met behulp van een brandstofcel voor de opwekking van elektriciteit </w:t>
      </w:r>
      <w:r w:rsidR="00CE2CFA">
        <w:rPr>
          <w:rFonts w:ascii="Arial" w:eastAsia="Times New Roman" w:hAnsi="Arial" w:cs="Arial"/>
          <w:bCs/>
          <w:iCs/>
          <w:color w:val="000000"/>
          <w:kern w:val="36"/>
          <w:lang w:eastAsia="nl-NL"/>
        </w:rPr>
        <w:t>zorgen</w:t>
      </w:r>
      <w:r w:rsidR="006B2958" w:rsidRPr="006B2958">
        <w:rPr>
          <w:rFonts w:ascii="Arial" w:eastAsia="Times New Roman" w:hAnsi="Arial" w:cs="Arial"/>
          <w:bCs/>
          <w:iCs/>
          <w:color w:val="000000"/>
          <w:kern w:val="36"/>
          <w:lang w:eastAsia="nl-NL"/>
        </w:rPr>
        <w:t>.</w:t>
      </w:r>
      <w:r w:rsidR="00CE2CFA">
        <w:rPr>
          <w:rFonts w:ascii="Arial" w:eastAsia="Times New Roman" w:hAnsi="Arial" w:cs="Arial"/>
          <w:bCs/>
          <w:iCs/>
          <w:color w:val="000000"/>
          <w:kern w:val="36"/>
          <w:lang w:eastAsia="nl-NL"/>
        </w:rPr>
        <w:t xml:space="preserve"> In beide toepassingen is waterstof een energiedrager.</w:t>
      </w:r>
    </w:p>
    <w:p w14:paraId="214DFF83" w14:textId="6A93224A" w:rsidR="00AB332A" w:rsidRDefault="00525FB5"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AB332A">
        <w:rPr>
          <w:rFonts w:ascii="Arial" w:eastAsia="Times New Roman" w:hAnsi="Arial" w:cs="Arial"/>
          <w:bCs/>
          <w:iCs/>
          <w:color w:val="000000"/>
          <w:kern w:val="36"/>
          <w:lang w:eastAsia="nl-NL"/>
        </w:rPr>
        <w:tab/>
        <w:t>Leg het verschil uit tussen energiebron en energiedrager.</w:t>
      </w:r>
    </w:p>
    <w:p w14:paraId="78E6AE48" w14:textId="2FA3E424" w:rsidR="00F522BF" w:rsidRPr="00F45A5C" w:rsidRDefault="00525FB5" w:rsidP="000201CD">
      <w:pPr>
        <w:spacing w:after="0" w:line="360" w:lineRule="auto"/>
        <w:ind w:left="708" w:hanging="708"/>
        <w:rPr>
          <w:rFonts w:ascii="Arial" w:eastAsia="Times New Roman" w:hAnsi="Arial" w:cs="Arial"/>
          <w:bCs/>
          <w:iCs/>
          <w:color w:val="000000"/>
          <w:kern w:val="36"/>
          <w:lang w:eastAsia="nl-NL"/>
        </w:rPr>
      </w:pPr>
      <w:r w:rsidRPr="00F45A5C">
        <w:rPr>
          <w:rFonts w:ascii="Arial" w:eastAsia="Times New Roman" w:hAnsi="Arial" w:cs="Arial"/>
          <w:bCs/>
          <w:iCs/>
          <w:color w:val="000000"/>
          <w:kern w:val="36"/>
          <w:lang w:eastAsia="nl-NL"/>
        </w:rPr>
        <w:t>5</w:t>
      </w:r>
      <w:r w:rsidR="0043387E" w:rsidRPr="00F45A5C">
        <w:rPr>
          <w:rFonts w:ascii="Arial" w:eastAsia="Times New Roman" w:hAnsi="Arial" w:cs="Arial"/>
          <w:bCs/>
          <w:iCs/>
          <w:color w:val="000000"/>
          <w:kern w:val="36"/>
          <w:lang w:eastAsia="nl-NL"/>
        </w:rPr>
        <w:tab/>
      </w:r>
      <w:r w:rsidR="00C31F1B" w:rsidRPr="00F45A5C">
        <w:rPr>
          <w:rFonts w:ascii="Arial" w:eastAsia="Times New Roman" w:hAnsi="Arial" w:cs="Arial"/>
          <w:bCs/>
          <w:iCs/>
          <w:color w:val="000000"/>
          <w:kern w:val="36"/>
          <w:lang w:eastAsia="nl-NL"/>
        </w:rPr>
        <w:t xml:space="preserve">Geef </w:t>
      </w:r>
      <w:r w:rsidR="00891E1B" w:rsidRPr="00F45A5C">
        <w:rPr>
          <w:rFonts w:ascii="Arial" w:eastAsia="Times New Roman" w:hAnsi="Arial" w:cs="Arial"/>
          <w:bCs/>
          <w:iCs/>
          <w:color w:val="000000"/>
          <w:kern w:val="36"/>
          <w:lang w:eastAsia="nl-NL"/>
        </w:rPr>
        <w:t>de reactie van de omzetting van natrium</w:t>
      </w:r>
      <w:r w:rsidR="005F3677" w:rsidRPr="00F45A5C">
        <w:rPr>
          <w:rFonts w:ascii="Arial" w:eastAsia="Times New Roman" w:hAnsi="Arial" w:cs="Arial"/>
          <w:bCs/>
          <w:iCs/>
          <w:color w:val="000000"/>
          <w:kern w:val="36"/>
          <w:lang w:eastAsia="nl-NL"/>
        </w:rPr>
        <w:t>meta</w:t>
      </w:r>
      <w:r w:rsidR="00891E1B" w:rsidRPr="00F45A5C">
        <w:rPr>
          <w:rFonts w:ascii="Arial" w:eastAsia="Times New Roman" w:hAnsi="Arial" w:cs="Arial"/>
          <w:bCs/>
          <w:iCs/>
          <w:color w:val="000000"/>
          <w:kern w:val="36"/>
          <w:lang w:eastAsia="nl-NL"/>
        </w:rPr>
        <w:t>boraat in natriumboorhydride in een vergelijking weer</w:t>
      </w:r>
      <w:r w:rsidR="00CA4636" w:rsidRPr="00F45A5C">
        <w:rPr>
          <w:rFonts w:ascii="Arial" w:eastAsia="Times New Roman" w:hAnsi="Arial" w:cs="Arial"/>
          <w:bCs/>
          <w:iCs/>
          <w:color w:val="000000"/>
          <w:kern w:val="36"/>
          <w:lang w:eastAsia="nl-NL"/>
        </w:rPr>
        <w:t>.</w:t>
      </w:r>
    </w:p>
    <w:p w14:paraId="66AD912B" w14:textId="2BA717A2" w:rsidR="00891E1B" w:rsidRPr="00F45A5C" w:rsidRDefault="00891E1B" w:rsidP="000201CD">
      <w:pPr>
        <w:spacing w:after="0" w:line="360" w:lineRule="auto"/>
        <w:ind w:left="708" w:hanging="708"/>
        <w:rPr>
          <w:rFonts w:ascii="Arial" w:eastAsia="Times New Roman" w:hAnsi="Arial" w:cs="Arial"/>
          <w:bCs/>
          <w:iCs/>
          <w:color w:val="000000"/>
          <w:kern w:val="36"/>
          <w:lang w:eastAsia="nl-NL"/>
        </w:rPr>
      </w:pPr>
    </w:p>
    <w:p w14:paraId="444262BD" w14:textId="650F0CD0" w:rsidR="00891E1B" w:rsidRPr="00F45A5C" w:rsidRDefault="00891E1B" w:rsidP="000201CD">
      <w:pPr>
        <w:spacing w:after="0" w:line="360" w:lineRule="auto"/>
        <w:ind w:left="708" w:hanging="708"/>
        <w:rPr>
          <w:rFonts w:ascii="Arial" w:eastAsia="Times New Roman" w:hAnsi="Arial" w:cs="Arial"/>
          <w:bCs/>
          <w:iCs/>
          <w:color w:val="000000"/>
          <w:kern w:val="36"/>
          <w:lang w:eastAsia="nl-NL"/>
        </w:rPr>
      </w:pPr>
      <w:r w:rsidRPr="00F45A5C">
        <w:rPr>
          <w:rFonts w:ascii="Arial" w:eastAsia="Times New Roman" w:hAnsi="Arial" w:cs="Arial"/>
          <w:bCs/>
          <w:iCs/>
          <w:color w:val="000000"/>
          <w:kern w:val="36"/>
          <w:lang w:eastAsia="nl-NL"/>
        </w:rPr>
        <w:t xml:space="preserve">Waterstof wordt op twee verschillende manieren gevormd </w:t>
      </w:r>
      <w:r w:rsidR="002A5925" w:rsidRPr="00F45A5C">
        <w:rPr>
          <w:rFonts w:ascii="Arial" w:eastAsia="Times New Roman" w:hAnsi="Arial" w:cs="Arial"/>
          <w:bCs/>
          <w:iCs/>
          <w:color w:val="000000"/>
          <w:kern w:val="36"/>
          <w:lang w:eastAsia="nl-NL"/>
        </w:rPr>
        <w:t>in</w:t>
      </w:r>
      <w:r w:rsidRPr="00F45A5C">
        <w:rPr>
          <w:rFonts w:ascii="Arial" w:eastAsia="Times New Roman" w:hAnsi="Arial" w:cs="Arial"/>
          <w:bCs/>
          <w:iCs/>
          <w:color w:val="000000"/>
          <w:kern w:val="36"/>
          <w:lang w:eastAsia="nl-NL"/>
        </w:rPr>
        <w:t xml:space="preserve"> het uitpakproces.</w:t>
      </w:r>
    </w:p>
    <w:p w14:paraId="28C492DE" w14:textId="29E3E916" w:rsidR="00891E1B" w:rsidRPr="00F45A5C" w:rsidRDefault="00525FB5" w:rsidP="000201CD">
      <w:pPr>
        <w:spacing w:after="0" w:line="360" w:lineRule="auto"/>
        <w:ind w:left="708" w:hanging="708"/>
        <w:rPr>
          <w:rFonts w:ascii="Arial" w:eastAsia="Times New Roman" w:hAnsi="Arial" w:cs="Arial"/>
          <w:bCs/>
          <w:iCs/>
          <w:color w:val="000000"/>
          <w:kern w:val="36"/>
          <w:lang w:eastAsia="nl-NL"/>
        </w:rPr>
      </w:pPr>
      <w:r w:rsidRPr="00F45A5C">
        <w:rPr>
          <w:rFonts w:ascii="Arial" w:eastAsia="Times New Roman" w:hAnsi="Arial" w:cs="Arial"/>
          <w:bCs/>
          <w:iCs/>
          <w:color w:val="000000"/>
          <w:kern w:val="36"/>
          <w:lang w:eastAsia="nl-NL"/>
        </w:rPr>
        <w:t>6</w:t>
      </w:r>
      <w:r w:rsidR="00891E1B" w:rsidRPr="00F45A5C">
        <w:rPr>
          <w:rFonts w:ascii="Arial" w:eastAsia="Times New Roman" w:hAnsi="Arial" w:cs="Arial"/>
          <w:bCs/>
          <w:iCs/>
          <w:color w:val="000000"/>
          <w:kern w:val="36"/>
          <w:lang w:eastAsia="nl-NL"/>
        </w:rPr>
        <w:tab/>
        <w:t>Beschrijf be</w:t>
      </w:r>
      <w:r w:rsidR="00790DA4" w:rsidRPr="00F45A5C">
        <w:rPr>
          <w:rFonts w:ascii="Arial" w:eastAsia="Times New Roman" w:hAnsi="Arial" w:cs="Arial"/>
          <w:bCs/>
          <w:iCs/>
          <w:color w:val="000000"/>
          <w:kern w:val="36"/>
          <w:lang w:eastAsia="nl-NL"/>
        </w:rPr>
        <w:t>i</w:t>
      </w:r>
      <w:r w:rsidR="00891E1B" w:rsidRPr="00F45A5C">
        <w:rPr>
          <w:rFonts w:ascii="Arial" w:eastAsia="Times New Roman" w:hAnsi="Arial" w:cs="Arial"/>
          <w:bCs/>
          <w:iCs/>
          <w:color w:val="000000"/>
          <w:kern w:val="36"/>
          <w:lang w:eastAsia="nl-NL"/>
        </w:rPr>
        <w:t>de</w:t>
      </w:r>
      <w:r w:rsidR="00790DA4" w:rsidRPr="00F45A5C">
        <w:rPr>
          <w:rFonts w:ascii="Arial" w:eastAsia="Times New Roman" w:hAnsi="Arial" w:cs="Arial"/>
          <w:bCs/>
          <w:iCs/>
          <w:color w:val="000000"/>
          <w:kern w:val="36"/>
          <w:lang w:eastAsia="nl-NL"/>
        </w:rPr>
        <w:t xml:space="preserve"> </w:t>
      </w:r>
      <w:r w:rsidR="00891E1B" w:rsidRPr="00F45A5C">
        <w:rPr>
          <w:rFonts w:ascii="Arial" w:eastAsia="Times New Roman" w:hAnsi="Arial" w:cs="Arial"/>
          <w:bCs/>
          <w:iCs/>
          <w:color w:val="000000"/>
          <w:kern w:val="36"/>
          <w:lang w:eastAsia="nl-NL"/>
        </w:rPr>
        <w:t>man</w:t>
      </w:r>
      <w:r w:rsidR="00790DA4" w:rsidRPr="00F45A5C">
        <w:rPr>
          <w:rFonts w:ascii="Arial" w:eastAsia="Times New Roman" w:hAnsi="Arial" w:cs="Arial"/>
          <w:bCs/>
          <w:iCs/>
          <w:color w:val="000000"/>
          <w:kern w:val="36"/>
          <w:lang w:eastAsia="nl-NL"/>
        </w:rPr>
        <w:t>i</w:t>
      </w:r>
      <w:r w:rsidR="00891E1B" w:rsidRPr="00F45A5C">
        <w:rPr>
          <w:rFonts w:ascii="Arial" w:eastAsia="Times New Roman" w:hAnsi="Arial" w:cs="Arial"/>
          <w:bCs/>
          <w:iCs/>
          <w:color w:val="000000"/>
          <w:kern w:val="36"/>
          <w:lang w:eastAsia="nl-NL"/>
        </w:rPr>
        <w:t>eren kort.</w:t>
      </w:r>
    </w:p>
    <w:p w14:paraId="0835BC69" w14:textId="237ABF38" w:rsidR="00F522BF" w:rsidRPr="00F45A5C" w:rsidRDefault="00F522BF" w:rsidP="000201CD">
      <w:pPr>
        <w:spacing w:after="0" w:line="360" w:lineRule="auto"/>
        <w:ind w:left="708" w:hanging="708"/>
        <w:rPr>
          <w:rFonts w:ascii="Arial" w:eastAsia="Times New Roman" w:hAnsi="Arial" w:cs="Arial"/>
          <w:bCs/>
          <w:iCs/>
          <w:color w:val="000000"/>
          <w:kern w:val="36"/>
          <w:lang w:eastAsia="nl-NL"/>
        </w:rPr>
      </w:pPr>
    </w:p>
    <w:p w14:paraId="4B9671D9" w14:textId="77777777" w:rsidR="002A5925" w:rsidRPr="00F45A5C" w:rsidRDefault="002A5925" w:rsidP="002A5925">
      <w:pPr>
        <w:spacing w:after="0" w:line="360" w:lineRule="auto"/>
        <w:ind w:left="708" w:hanging="708"/>
        <w:rPr>
          <w:rFonts w:ascii="Arial" w:eastAsia="Times New Roman" w:hAnsi="Arial" w:cs="Arial"/>
          <w:bCs/>
          <w:iCs/>
          <w:color w:val="000000"/>
          <w:kern w:val="36"/>
          <w:lang w:eastAsia="nl-NL"/>
        </w:rPr>
      </w:pPr>
      <w:r w:rsidRPr="00F45A5C">
        <w:rPr>
          <w:rFonts w:ascii="Arial" w:eastAsia="Times New Roman" w:hAnsi="Arial" w:cs="Arial"/>
          <w:bCs/>
          <w:iCs/>
          <w:color w:val="000000"/>
          <w:kern w:val="36"/>
          <w:lang w:eastAsia="nl-NL"/>
        </w:rPr>
        <w:t xml:space="preserve">In figuur 1 wordt het duurzame proces schematisch weergegeven. </w:t>
      </w:r>
    </w:p>
    <w:p w14:paraId="659A653A" w14:textId="51DE51CD" w:rsidR="002A5925" w:rsidRPr="00F45A5C" w:rsidRDefault="00525FB5" w:rsidP="002A5925">
      <w:pPr>
        <w:spacing w:after="0" w:line="360" w:lineRule="auto"/>
        <w:ind w:left="708" w:hanging="708"/>
        <w:rPr>
          <w:rFonts w:ascii="Arial" w:eastAsia="Times New Roman" w:hAnsi="Arial" w:cs="Arial"/>
          <w:bCs/>
          <w:iCs/>
          <w:color w:val="000000"/>
          <w:kern w:val="36"/>
          <w:lang w:eastAsia="nl-NL"/>
        </w:rPr>
      </w:pPr>
      <w:r w:rsidRPr="00F45A5C">
        <w:rPr>
          <w:rFonts w:ascii="Arial" w:eastAsia="Times New Roman" w:hAnsi="Arial" w:cs="Arial"/>
          <w:bCs/>
          <w:iCs/>
          <w:color w:val="000000"/>
          <w:kern w:val="36"/>
          <w:lang w:eastAsia="nl-NL"/>
        </w:rPr>
        <w:t>7</w:t>
      </w:r>
      <w:r w:rsidR="002A5925" w:rsidRPr="00F45A5C">
        <w:rPr>
          <w:rFonts w:ascii="Arial" w:eastAsia="Times New Roman" w:hAnsi="Arial" w:cs="Arial"/>
          <w:bCs/>
          <w:iCs/>
          <w:color w:val="000000"/>
          <w:kern w:val="36"/>
          <w:lang w:eastAsia="nl-NL"/>
        </w:rPr>
        <w:tab/>
        <w:t>Leg uit dat zowel voor de stoffen als voor de energie het totale proces duurzaam te noemen is.</w:t>
      </w:r>
    </w:p>
    <w:p w14:paraId="6F2A4247" w14:textId="77777777" w:rsidR="002A5925" w:rsidRPr="00F45A5C" w:rsidRDefault="002A5925" w:rsidP="002A5925">
      <w:pPr>
        <w:spacing w:after="0" w:line="360" w:lineRule="auto"/>
        <w:ind w:left="708" w:hanging="708"/>
        <w:rPr>
          <w:rFonts w:ascii="Arial" w:eastAsia="Times New Roman" w:hAnsi="Arial" w:cs="Arial"/>
          <w:bCs/>
          <w:iCs/>
          <w:color w:val="000000"/>
          <w:kern w:val="36"/>
          <w:lang w:eastAsia="nl-NL"/>
        </w:rPr>
      </w:pPr>
      <w:r w:rsidRPr="00F45A5C">
        <w:rPr>
          <w:rFonts w:ascii="Arial" w:eastAsia="Times New Roman" w:hAnsi="Arial" w:cs="Arial"/>
          <w:bCs/>
          <w:iCs/>
          <w:noProof/>
          <w:color w:val="000000"/>
          <w:kern w:val="36"/>
          <w:lang w:eastAsia="nl-NL"/>
        </w:rPr>
        <w:drawing>
          <wp:inline distT="0" distB="0" distL="0" distR="0" wp14:anchorId="6632F041" wp14:editId="4B37E32D">
            <wp:extent cx="2510359" cy="1549946"/>
            <wp:effectExtent l="0" t="0" r="444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39986" cy="1568238"/>
                    </a:xfrm>
                    <a:prstGeom prst="rect">
                      <a:avLst/>
                    </a:prstGeom>
                    <a:noFill/>
                    <a:ln>
                      <a:noFill/>
                    </a:ln>
                  </pic:spPr>
                </pic:pic>
              </a:graphicData>
            </a:graphic>
          </wp:inline>
        </w:drawing>
      </w:r>
    </w:p>
    <w:p w14:paraId="433D8053" w14:textId="77777777" w:rsidR="002A5925" w:rsidRPr="00F45A5C" w:rsidRDefault="002A5925" w:rsidP="002A5925">
      <w:pPr>
        <w:spacing w:after="0" w:line="360" w:lineRule="auto"/>
        <w:ind w:left="708" w:hanging="708"/>
        <w:rPr>
          <w:rFonts w:ascii="Arial" w:eastAsia="Times New Roman" w:hAnsi="Arial" w:cs="Arial"/>
          <w:bCs/>
          <w:iCs/>
          <w:color w:val="000000"/>
          <w:kern w:val="36"/>
          <w:lang w:eastAsia="nl-NL"/>
        </w:rPr>
      </w:pPr>
      <w:r w:rsidRPr="00F45A5C">
        <w:rPr>
          <w:rFonts w:ascii="Arial" w:eastAsia="Times New Roman" w:hAnsi="Arial" w:cs="Arial"/>
          <w:bCs/>
          <w:iCs/>
          <w:color w:val="000000"/>
          <w:kern w:val="36"/>
          <w:lang w:eastAsia="nl-NL"/>
        </w:rPr>
        <w:t>Figuur 1 duurzame waterstof</w:t>
      </w:r>
    </w:p>
    <w:p w14:paraId="2970C499" w14:textId="77777777" w:rsidR="002A5925" w:rsidRPr="00F45A5C" w:rsidRDefault="002A5925" w:rsidP="002A5925">
      <w:pPr>
        <w:spacing w:after="0" w:line="360" w:lineRule="auto"/>
        <w:ind w:left="708" w:hanging="708"/>
        <w:rPr>
          <w:rFonts w:ascii="Arial" w:eastAsia="Times New Roman" w:hAnsi="Arial" w:cs="Arial"/>
          <w:bCs/>
          <w:iCs/>
          <w:color w:val="000000"/>
          <w:kern w:val="36"/>
          <w:lang w:eastAsia="nl-NL"/>
        </w:rPr>
      </w:pPr>
    </w:p>
    <w:p w14:paraId="37069917" w14:textId="51E1F9A3" w:rsidR="002A5925" w:rsidRPr="00F45A5C" w:rsidRDefault="0096788C" w:rsidP="000201CD">
      <w:pPr>
        <w:spacing w:after="0" w:line="360" w:lineRule="auto"/>
        <w:ind w:left="708" w:hanging="708"/>
        <w:rPr>
          <w:rFonts w:ascii="Arial" w:eastAsia="Times New Roman" w:hAnsi="Arial" w:cs="Arial"/>
          <w:bCs/>
          <w:iCs/>
          <w:color w:val="000000"/>
          <w:kern w:val="36"/>
          <w:lang w:eastAsia="nl-NL"/>
        </w:rPr>
      </w:pPr>
      <w:r w:rsidRPr="00F45A5C">
        <w:rPr>
          <w:rFonts w:ascii="Arial" w:eastAsia="Times New Roman" w:hAnsi="Arial" w:cs="Arial"/>
          <w:bCs/>
          <w:iCs/>
          <w:color w:val="000000"/>
          <w:kern w:val="36"/>
          <w:lang w:eastAsia="nl-NL"/>
        </w:rPr>
        <w:t>Het gehele proces kan in een blokschema worde</w:t>
      </w:r>
      <w:r w:rsidR="00D663C5">
        <w:rPr>
          <w:rFonts w:ascii="Arial" w:eastAsia="Times New Roman" w:hAnsi="Arial" w:cs="Arial"/>
          <w:bCs/>
          <w:iCs/>
          <w:color w:val="000000"/>
          <w:kern w:val="36"/>
          <w:lang w:eastAsia="nl-NL"/>
        </w:rPr>
        <w:t>n</w:t>
      </w:r>
      <w:r w:rsidRPr="00F45A5C">
        <w:rPr>
          <w:rFonts w:ascii="Arial" w:eastAsia="Times New Roman" w:hAnsi="Arial" w:cs="Arial"/>
          <w:bCs/>
          <w:iCs/>
          <w:color w:val="000000"/>
          <w:kern w:val="36"/>
          <w:lang w:eastAsia="nl-NL"/>
        </w:rPr>
        <w:t xml:space="preserve"> weergegeven.</w:t>
      </w:r>
    </w:p>
    <w:p w14:paraId="70262194" w14:textId="51D1748F" w:rsidR="009469D3" w:rsidRPr="006E35DF" w:rsidRDefault="00525FB5" w:rsidP="006E35DF">
      <w:pPr>
        <w:spacing w:after="0" w:line="360" w:lineRule="auto"/>
        <w:ind w:left="708" w:hanging="708"/>
        <w:rPr>
          <w:rFonts w:ascii="Arial" w:eastAsia="Times New Roman" w:hAnsi="Arial" w:cs="Arial"/>
          <w:bCs/>
          <w:iCs/>
          <w:color w:val="000000"/>
          <w:kern w:val="36"/>
          <w:lang w:eastAsia="nl-NL"/>
        </w:rPr>
      </w:pPr>
      <w:r w:rsidRPr="00F45A5C">
        <w:rPr>
          <w:rFonts w:ascii="Arial" w:eastAsia="Times New Roman" w:hAnsi="Arial" w:cs="Arial"/>
          <w:bCs/>
          <w:iCs/>
          <w:color w:val="000000"/>
          <w:kern w:val="36"/>
          <w:lang w:eastAsia="nl-NL"/>
        </w:rPr>
        <w:t>8</w:t>
      </w:r>
      <w:r w:rsidR="0096788C" w:rsidRPr="00F45A5C">
        <w:rPr>
          <w:rFonts w:ascii="Arial" w:eastAsia="Times New Roman" w:hAnsi="Arial" w:cs="Arial"/>
          <w:bCs/>
          <w:iCs/>
          <w:color w:val="000000"/>
          <w:kern w:val="36"/>
          <w:lang w:eastAsia="nl-NL"/>
        </w:rPr>
        <w:tab/>
      </w:r>
      <w:r w:rsidR="00792C96" w:rsidRPr="00F45A5C">
        <w:rPr>
          <w:rFonts w:ascii="Arial" w:eastAsia="Times New Roman" w:hAnsi="Arial" w:cs="Arial"/>
          <w:bCs/>
          <w:iCs/>
          <w:color w:val="000000"/>
          <w:kern w:val="36"/>
          <w:lang w:eastAsia="nl-NL"/>
        </w:rPr>
        <w:t>Teken</w:t>
      </w:r>
      <w:r w:rsidR="0096788C" w:rsidRPr="00F45A5C">
        <w:rPr>
          <w:rFonts w:ascii="Arial" w:eastAsia="Times New Roman" w:hAnsi="Arial" w:cs="Arial"/>
          <w:bCs/>
          <w:iCs/>
          <w:color w:val="000000"/>
          <w:kern w:val="36"/>
          <w:lang w:eastAsia="nl-NL"/>
        </w:rPr>
        <w:t xml:space="preserve"> een blokschema van het totale proces.</w:t>
      </w:r>
      <w:r w:rsidR="009469D3">
        <w:rPr>
          <w:rFonts w:ascii="Arial" w:eastAsia="Times New Roman" w:hAnsi="Arial" w:cs="Arial"/>
          <w:bCs/>
          <w:i/>
          <w:color w:val="000000"/>
          <w:kern w:val="36"/>
          <w:lang w:eastAsia="nl-NL"/>
        </w:rPr>
        <w:br w:type="page"/>
      </w:r>
    </w:p>
    <w:p w14:paraId="4C909AD2" w14:textId="7A502847" w:rsidR="00235688" w:rsidRPr="00E31B7E" w:rsidRDefault="00790DA4"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Duurzame opslag waterstof</w:t>
      </w:r>
    </w:p>
    <w:p w14:paraId="1FD8B4D4" w14:textId="658AC096" w:rsidR="00F45A5C" w:rsidRPr="00F45A5C" w:rsidRDefault="00525FB5" w:rsidP="00F45A5C">
      <w:pPr>
        <w:spacing w:after="0" w:line="360" w:lineRule="auto"/>
        <w:ind w:left="708" w:hanging="708"/>
        <w:rPr>
          <w:rFonts w:ascii="Arial" w:eastAsia="Times New Roman" w:hAnsi="Arial" w:cs="Arial"/>
          <w:bCs/>
          <w:color w:val="000000"/>
          <w:kern w:val="36"/>
          <w:lang w:eastAsia="nl-NL"/>
        </w:rPr>
      </w:pPr>
      <w:r w:rsidRPr="00F45A5C">
        <w:rPr>
          <w:rFonts w:ascii="Arial" w:eastAsia="Times New Roman" w:hAnsi="Arial" w:cs="Arial"/>
          <w:bCs/>
          <w:color w:val="000000"/>
          <w:kern w:val="36"/>
          <w:lang w:eastAsia="nl-NL"/>
        </w:rPr>
        <w:t>1</w:t>
      </w:r>
      <w:r w:rsidRPr="00F45A5C">
        <w:rPr>
          <w:rFonts w:ascii="Arial" w:eastAsia="Times New Roman" w:hAnsi="Arial" w:cs="Arial"/>
          <w:bCs/>
          <w:color w:val="000000"/>
          <w:kern w:val="36"/>
          <w:lang w:eastAsia="nl-NL"/>
        </w:rPr>
        <w:tab/>
        <w:t>Natriumbo</w:t>
      </w:r>
      <w:r w:rsidR="00F45A5C" w:rsidRPr="00F45A5C">
        <w:rPr>
          <w:rFonts w:ascii="Arial" w:eastAsia="Times New Roman" w:hAnsi="Arial" w:cs="Arial"/>
          <w:bCs/>
          <w:color w:val="000000"/>
          <w:kern w:val="36"/>
          <w:lang w:eastAsia="nl-NL"/>
        </w:rPr>
        <w:t>oroxide is NaBO</w:t>
      </w:r>
      <w:r w:rsidR="00F45A5C" w:rsidRPr="00F45A5C">
        <w:rPr>
          <w:rFonts w:ascii="Arial" w:eastAsia="Times New Roman" w:hAnsi="Arial" w:cs="Arial"/>
          <w:bCs/>
          <w:color w:val="000000"/>
          <w:kern w:val="36"/>
          <w:vertAlign w:val="subscript"/>
          <w:lang w:eastAsia="nl-NL"/>
        </w:rPr>
        <w:t>2</w:t>
      </w:r>
      <w:r w:rsidR="00F45A5C" w:rsidRPr="00F45A5C">
        <w:rPr>
          <w:rFonts w:ascii="Arial" w:eastAsia="Times New Roman" w:hAnsi="Arial" w:cs="Arial"/>
          <w:bCs/>
          <w:color w:val="000000"/>
          <w:kern w:val="36"/>
          <w:lang w:eastAsia="nl-NL"/>
        </w:rPr>
        <w:t>, dus N</w:t>
      </w:r>
      <w:r w:rsidR="00F45A5C">
        <w:rPr>
          <w:rFonts w:ascii="Arial" w:eastAsia="Times New Roman" w:hAnsi="Arial" w:cs="Arial"/>
          <w:bCs/>
          <w:color w:val="000000"/>
          <w:kern w:val="36"/>
          <w:lang w:eastAsia="nl-NL"/>
        </w:rPr>
        <w:t>a</w:t>
      </w:r>
      <w:r w:rsidR="00F45A5C">
        <w:rPr>
          <w:rFonts w:ascii="Arial" w:eastAsia="Times New Roman" w:hAnsi="Arial" w:cs="Arial"/>
          <w:bCs/>
          <w:color w:val="000000"/>
          <w:kern w:val="36"/>
          <w:vertAlign w:val="superscript"/>
          <w:lang w:eastAsia="nl-NL"/>
        </w:rPr>
        <w:t>+</w:t>
      </w:r>
      <w:r w:rsidR="00F45A5C">
        <w:rPr>
          <w:rFonts w:ascii="Arial" w:eastAsia="Times New Roman" w:hAnsi="Arial" w:cs="Arial"/>
          <w:bCs/>
          <w:color w:val="000000"/>
          <w:kern w:val="36"/>
          <w:lang w:eastAsia="nl-NL"/>
        </w:rPr>
        <w:t>BO</w:t>
      </w:r>
      <w:r w:rsidR="00F45A5C">
        <w:rPr>
          <w:rFonts w:ascii="Arial" w:eastAsia="Times New Roman" w:hAnsi="Arial" w:cs="Arial"/>
          <w:bCs/>
          <w:color w:val="000000"/>
          <w:kern w:val="36"/>
          <w:vertAlign w:val="subscript"/>
          <w:lang w:eastAsia="nl-NL"/>
        </w:rPr>
        <w:t>2</w:t>
      </w:r>
      <w:r w:rsidR="00F45A5C">
        <w:rPr>
          <w:rFonts w:ascii="Arial" w:eastAsia="Times New Roman" w:hAnsi="Arial" w:cs="Arial"/>
          <w:bCs/>
          <w:color w:val="000000"/>
          <w:kern w:val="36"/>
          <w:vertAlign w:val="superscript"/>
          <w:lang w:eastAsia="nl-NL"/>
        </w:rPr>
        <w:t>+</w:t>
      </w:r>
      <w:r w:rsidR="00F45A5C">
        <w:rPr>
          <w:rFonts w:ascii="Arial" w:eastAsia="Times New Roman" w:hAnsi="Arial" w:cs="Arial"/>
          <w:bCs/>
          <w:color w:val="000000"/>
          <w:kern w:val="36"/>
          <w:lang w:eastAsia="nl-NL"/>
        </w:rPr>
        <w:t xml:space="preserve">. </w:t>
      </w:r>
      <w:r w:rsidR="00D663C5">
        <w:rPr>
          <w:rFonts w:ascii="Arial" w:eastAsia="Times New Roman" w:hAnsi="Arial" w:cs="Arial"/>
          <w:bCs/>
          <w:color w:val="000000"/>
          <w:kern w:val="36"/>
          <w:lang w:eastAsia="nl-NL"/>
        </w:rPr>
        <w:br/>
      </w:r>
      <w:r w:rsidR="00F45A5C">
        <w:rPr>
          <w:rFonts w:ascii="Arial" w:eastAsia="Times New Roman" w:hAnsi="Arial" w:cs="Arial"/>
          <w:bCs/>
          <w:color w:val="000000"/>
          <w:kern w:val="36"/>
          <w:lang w:eastAsia="nl-NL"/>
        </w:rPr>
        <w:t>O</w:t>
      </w:r>
      <w:r w:rsidR="00F45A5C">
        <w:rPr>
          <w:rFonts w:ascii="Arial" w:eastAsia="Times New Roman" w:hAnsi="Arial" w:cs="Arial"/>
          <w:bCs/>
          <w:color w:val="000000"/>
          <w:kern w:val="36"/>
          <w:vertAlign w:val="superscript"/>
          <w:lang w:eastAsia="nl-NL"/>
        </w:rPr>
        <w:t>2</w:t>
      </w:r>
      <w:r w:rsidR="00F45A5C">
        <w:rPr>
          <w:rFonts w:ascii="Arial" w:eastAsia="Times New Roman" w:hAnsi="Arial" w:cs="Arial"/>
          <w:bCs/>
          <w:color w:val="000000"/>
          <w:kern w:val="36"/>
          <w:vertAlign w:val="superscript"/>
          <w:lang w:eastAsia="nl-NL"/>
        </w:rPr>
        <w:sym w:font="Symbol" w:char="F02D"/>
      </w:r>
      <w:r w:rsidR="00F45A5C">
        <w:rPr>
          <w:rFonts w:ascii="Arial" w:eastAsia="Times New Roman" w:hAnsi="Arial" w:cs="Arial"/>
          <w:bCs/>
          <w:color w:val="000000"/>
          <w:kern w:val="36"/>
          <w:lang w:eastAsia="nl-NL"/>
        </w:rPr>
        <w:t xml:space="preserve"> wordt vervangen door 2 H</w:t>
      </w:r>
      <w:r w:rsidR="00F45A5C">
        <w:rPr>
          <w:rFonts w:ascii="Arial" w:eastAsia="Times New Roman" w:hAnsi="Arial" w:cs="Arial"/>
          <w:bCs/>
          <w:color w:val="000000"/>
          <w:kern w:val="36"/>
          <w:vertAlign w:val="superscript"/>
          <w:lang w:eastAsia="nl-NL"/>
        </w:rPr>
        <w:sym w:font="Symbol" w:char="F02D"/>
      </w:r>
      <w:r w:rsidR="00F45A5C">
        <w:rPr>
          <w:rFonts w:ascii="Arial" w:eastAsia="Times New Roman" w:hAnsi="Arial" w:cs="Arial"/>
          <w:bCs/>
          <w:color w:val="000000"/>
          <w:kern w:val="36"/>
          <w:lang w:eastAsia="nl-NL"/>
        </w:rPr>
        <w:t xml:space="preserve">, dus </w:t>
      </w:r>
      <w:r w:rsidR="00D663C5">
        <w:rPr>
          <w:rFonts w:ascii="Arial" w:eastAsia="Times New Roman" w:hAnsi="Arial" w:cs="Arial"/>
          <w:bCs/>
          <w:color w:val="000000"/>
          <w:kern w:val="36"/>
          <w:lang w:eastAsia="nl-NL"/>
        </w:rPr>
        <w:t>d</w:t>
      </w:r>
      <w:r w:rsidR="00F45A5C">
        <w:rPr>
          <w:rFonts w:ascii="Arial" w:eastAsia="Times New Roman" w:hAnsi="Arial" w:cs="Arial"/>
          <w:bCs/>
          <w:color w:val="000000"/>
          <w:kern w:val="36"/>
          <w:lang w:eastAsia="nl-NL"/>
        </w:rPr>
        <w:t>e formule wordt NaBH</w:t>
      </w:r>
      <w:r w:rsidR="00F45A5C">
        <w:rPr>
          <w:rFonts w:ascii="Arial" w:eastAsia="Times New Roman" w:hAnsi="Arial" w:cs="Arial"/>
          <w:bCs/>
          <w:color w:val="000000"/>
          <w:kern w:val="36"/>
          <w:vertAlign w:val="subscript"/>
          <w:lang w:eastAsia="nl-NL"/>
        </w:rPr>
        <w:t>4</w:t>
      </w:r>
      <w:r w:rsidR="00F45A5C">
        <w:rPr>
          <w:rFonts w:ascii="Arial" w:eastAsia="Times New Roman" w:hAnsi="Arial" w:cs="Arial"/>
          <w:bCs/>
          <w:color w:val="000000"/>
          <w:kern w:val="36"/>
          <w:lang w:eastAsia="nl-NL"/>
        </w:rPr>
        <w:t>.</w:t>
      </w:r>
    </w:p>
    <w:p w14:paraId="593029EB" w14:textId="76AB2C8B" w:rsidR="00790DA4" w:rsidRPr="00F45A5C" w:rsidRDefault="00525FB5" w:rsidP="007C6CC8">
      <w:pPr>
        <w:spacing w:after="0" w:line="360" w:lineRule="auto"/>
        <w:rPr>
          <w:rFonts w:ascii="Arial" w:eastAsia="Times New Roman" w:hAnsi="Arial" w:cs="Arial"/>
          <w:bCs/>
          <w:color w:val="000000"/>
          <w:kern w:val="36"/>
          <w:lang w:eastAsia="nl-NL"/>
        </w:rPr>
      </w:pPr>
      <w:r w:rsidRPr="00F45A5C">
        <w:rPr>
          <w:rFonts w:ascii="Arial" w:eastAsia="Times New Roman" w:hAnsi="Arial" w:cs="Arial"/>
          <w:bCs/>
          <w:color w:val="000000"/>
          <w:kern w:val="36"/>
          <w:lang w:eastAsia="nl-NL"/>
        </w:rPr>
        <w:t>2</w:t>
      </w:r>
      <w:r w:rsidR="00790DA4" w:rsidRPr="00F45A5C">
        <w:rPr>
          <w:rFonts w:ascii="Arial" w:eastAsia="Times New Roman" w:hAnsi="Arial" w:cs="Arial"/>
          <w:bCs/>
          <w:color w:val="000000"/>
          <w:kern w:val="36"/>
          <w:lang w:eastAsia="nl-NL"/>
        </w:rPr>
        <w:tab/>
      </w:r>
      <w:r w:rsidR="002A5925" w:rsidRPr="00F45A5C">
        <w:rPr>
          <w:rFonts w:ascii="Arial" w:eastAsia="Times New Roman" w:hAnsi="Arial" w:cs="Arial"/>
          <w:bCs/>
          <w:color w:val="000000"/>
          <w:kern w:val="36"/>
          <w:lang w:eastAsia="nl-NL"/>
        </w:rPr>
        <w:t>NaBO</w:t>
      </w:r>
      <w:r w:rsidR="002A5925" w:rsidRPr="00F45A5C">
        <w:rPr>
          <w:rFonts w:ascii="Arial" w:eastAsia="Times New Roman" w:hAnsi="Arial" w:cs="Arial"/>
          <w:bCs/>
          <w:color w:val="000000"/>
          <w:kern w:val="36"/>
          <w:vertAlign w:val="subscript"/>
          <w:lang w:eastAsia="nl-NL"/>
        </w:rPr>
        <w:t>2</w:t>
      </w:r>
      <w:r w:rsidR="002A5925" w:rsidRPr="00F45A5C">
        <w:rPr>
          <w:rFonts w:ascii="Arial" w:eastAsia="Times New Roman" w:hAnsi="Arial" w:cs="Arial"/>
          <w:bCs/>
          <w:color w:val="000000"/>
          <w:kern w:val="36"/>
          <w:lang w:eastAsia="nl-NL"/>
        </w:rPr>
        <w:t xml:space="preserve"> </w:t>
      </w:r>
      <w:r w:rsidR="00E76018" w:rsidRPr="00F45A5C">
        <w:rPr>
          <w:rFonts w:ascii="Arial" w:eastAsia="Times New Roman" w:hAnsi="Arial" w:cs="Arial"/>
          <w:bCs/>
          <w:color w:val="000000"/>
          <w:kern w:val="36"/>
          <w:lang w:eastAsia="nl-NL"/>
        </w:rPr>
        <w:t xml:space="preserve">+ </w:t>
      </w:r>
      <w:r w:rsidR="00030514" w:rsidRPr="00F45A5C">
        <w:rPr>
          <w:rFonts w:ascii="Arial" w:eastAsia="Times New Roman" w:hAnsi="Arial" w:cs="Arial"/>
          <w:bCs/>
          <w:color w:val="000000"/>
          <w:kern w:val="36"/>
          <w:lang w:eastAsia="nl-NL"/>
        </w:rPr>
        <w:t xml:space="preserve">2 </w:t>
      </w:r>
      <w:r w:rsidR="00E76018" w:rsidRPr="00F45A5C">
        <w:rPr>
          <w:rFonts w:ascii="Arial" w:eastAsia="Times New Roman" w:hAnsi="Arial" w:cs="Arial"/>
          <w:bCs/>
          <w:color w:val="000000"/>
          <w:kern w:val="36"/>
          <w:lang w:eastAsia="nl-NL"/>
        </w:rPr>
        <w:t>H</w:t>
      </w:r>
      <w:r w:rsidR="00E76018" w:rsidRPr="00F45A5C">
        <w:rPr>
          <w:rFonts w:ascii="Arial" w:eastAsia="Times New Roman" w:hAnsi="Arial" w:cs="Arial"/>
          <w:bCs/>
          <w:color w:val="000000"/>
          <w:kern w:val="36"/>
          <w:vertAlign w:val="subscript"/>
          <w:lang w:eastAsia="nl-NL"/>
        </w:rPr>
        <w:t>2</w:t>
      </w:r>
      <w:r w:rsidR="00E76018" w:rsidRPr="00F45A5C">
        <w:rPr>
          <w:rFonts w:ascii="Arial" w:eastAsia="Times New Roman" w:hAnsi="Arial" w:cs="Arial"/>
          <w:bCs/>
          <w:color w:val="000000"/>
          <w:kern w:val="36"/>
          <w:lang w:eastAsia="nl-NL"/>
        </w:rPr>
        <w:t xml:space="preserve"> </w:t>
      </w:r>
      <w:r w:rsidR="00E76018">
        <w:rPr>
          <w:rFonts w:ascii="Arial" w:eastAsia="Times New Roman" w:hAnsi="Arial" w:cs="Arial"/>
          <w:bCs/>
          <w:color w:val="000000"/>
          <w:kern w:val="36"/>
          <w:lang w:val="en-US" w:eastAsia="nl-NL"/>
        </w:rPr>
        <w:sym w:font="Symbol" w:char="F0AE"/>
      </w:r>
      <w:r w:rsidR="00E76018" w:rsidRPr="00F45A5C">
        <w:rPr>
          <w:rFonts w:ascii="Arial" w:eastAsia="Times New Roman" w:hAnsi="Arial" w:cs="Arial"/>
          <w:bCs/>
          <w:color w:val="000000"/>
          <w:kern w:val="36"/>
          <w:lang w:eastAsia="nl-NL"/>
        </w:rPr>
        <w:t xml:space="preserve"> NaBH</w:t>
      </w:r>
      <w:r w:rsidR="00E76018" w:rsidRPr="00F45A5C">
        <w:rPr>
          <w:rFonts w:ascii="Arial" w:eastAsia="Times New Roman" w:hAnsi="Arial" w:cs="Arial"/>
          <w:bCs/>
          <w:color w:val="000000"/>
          <w:kern w:val="36"/>
          <w:vertAlign w:val="subscript"/>
          <w:lang w:eastAsia="nl-NL"/>
        </w:rPr>
        <w:t>4</w:t>
      </w:r>
      <w:r w:rsidR="00E76018" w:rsidRPr="00F45A5C">
        <w:rPr>
          <w:rFonts w:ascii="Arial" w:eastAsia="Times New Roman" w:hAnsi="Arial" w:cs="Arial"/>
          <w:bCs/>
          <w:color w:val="000000"/>
          <w:kern w:val="36"/>
          <w:lang w:eastAsia="nl-NL"/>
        </w:rPr>
        <w:t xml:space="preserve"> + O</w:t>
      </w:r>
      <w:r w:rsidR="00E76018" w:rsidRPr="00F45A5C">
        <w:rPr>
          <w:rFonts w:ascii="Arial" w:eastAsia="Times New Roman" w:hAnsi="Arial" w:cs="Arial"/>
          <w:bCs/>
          <w:color w:val="000000"/>
          <w:kern w:val="36"/>
          <w:vertAlign w:val="subscript"/>
          <w:lang w:eastAsia="nl-NL"/>
        </w:rPr>
        <w:t>2</w:t>
      </w:r>
    </w:p>
    <w:p w14:paraId="091980D7" w14:textId="54E85422" w:rsidR="00E76018" w:rsidRDefault="00525FB5"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E76018" w:rsidRPr="00030514">
        <w:rPr>
          <w:rFonts w:ascii="Arial" w:eastAsia="Times New Roman" w:hAnsi="Arial" w:cs="Arial"/>
          <w:bCs/>
          <w:color w:val="000000"/>
          <w:kern w:val="36"/>
          <w:lang w:eastAsia="nl-NL"/>
        </w:rPr>
        <w:tab/>
      </w:r>
      <w:r w:rsidR="00030514" w:rsidRPr="00030514">
        <w:rPr>
          <w:rFonts w:ascii="Arial" w:eastAsia="Times New Roman" w:hAnsi="Arial" w:cs="Arial"/>
          <w:bCs/>
          <w:color w:val="000000"/>
          <w:kern w:val="36"/>
          <w:lang w:eastAsia="nl-NL"/>
        </w:rPr>
        <w:t>Stoffe</w:t>
      </w:r>
      <w:r w:rsidR="00030514">
        <w:rPr>
          <w:rFonts w:ascii="Arial" w:eastAsia="Times New Roman" w:hAnsi="Arial" w:cs="Arial"/>
          <w:bCs/>
          <w:color w:val="000000"/>
          <w:kern w:val="36"/>
          <w:lang w:eastAsia="nl-NL"/>
        </w:rPr>
        <w:t>n</w:t>
      </w:r>
      <w:r w:rsidR="00030514" w:rsidRPr="00030514">
        <w:rPr>
          <w:rFonts w:ascii="Arial" w:eastAsia="Times New Roman" w:hAnsi="Arial" w:cs="Arial"/>
          <w:bCs/>
          <w:color w:val="000000"/>
          <w:kern w:val="36"/>
          <w:lang w:eastAsia="nl-NL"/>
        </w:rPr>
        <w:t xml:space="preserve"> moeten vaak naar e</w:t>
      </w:r>
      <w:r w:rsidR="00030514">
        <w:rPr>
          <w:rFonts w:ascii="Arial" w:eastAsia="Times New Roman" w:hAnsi="Arial" w:cs="Arial"/>
          <w:bCs/>
          <w:color w:val="000000"/>
          <w:kern w:val="36"/>
          <w:lang w:eastAsia="nl-NL"/>
        </w:rPr>
        <w:t>en andere fabriek overgebracht worden.</w:t>
      </w:r>
    </w:p>
    <w:p w14:paraId="4D660D14" w14:textId="75A2B69A" w:rsidR="00637104" w:rsidRDefault="00525FB5" w:rsidP="0063710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37104">
        <w:rPr>
          <w:rFonts w:ascii="Arial" w:eastAsia="Times New Roman" w:hAnsi="Arial" w:cs="Arial"/>
          <w:bCs/>
          <w:color w:val="000000"/>
          <w:kern w:val="36"/>
          <w:lang w:eastAsia="nl-NL"/>
        </w:rPr>
        <w:tab/>
        <w:t>Energiebron: wordt zo op aarde gewonnen. Energiedrager: wordt gevormd door de mens.</w:t>
      </w:r>
    </w:p>
    <w:p w14:paraId="480756D2" w14:textId="16BB0AC8" w:rsidR="00637104" w:rsidRPr="00637104" w:rsidRDefault="00525FB5" w:rsidP="0063710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37104">
        <w:rPr>
          <w:rFonts w:ascii="Arial" w:eastAsia="Times New Roman" w:hAnsi="Arial" w:cs="Arial"/>
          <w:bCs/>
          <w:color w:val="000000"/>
          <w:kern w:val="36"/>
          <w:lang w:eastAsia="nl-NL"/>
        </w:rPr>
        <w:tab/>
        <w:t>NaBH</w:t>
      </w:r>
      <w:r w:rsidR="00637104">
        <w:rPr>
          <w:rFonts w:ascii="Arial" w:eastAsia="Times New Roman" w:hAnsi="Arial" w:cs="Arial"/>
          <w:bCs/>
          <w:color w:val="000000"/>
          <w:kern w:val="36"/>
          <w:vertAlign w:val="subscript"/>
          <w:lang w:eastAsia="nl-NL"/>
        </w:rPr>
        <w:t>4</w:t>
      </w:r>
      <w:r w:rsidR="00637104">
        <w:rPr>
          <w:rFonts w:ascii="Arial" w:eastAsia="Times New Roman" w:hAnsi="Arial" w:cs="Arial"/>
          <w:bCs/>
          <w:color w:val="000000"/>
          <w:kern w:val="36"/>
          <w:lang w:eastAsia="nl-NL"/>
        </w:rPr>
        <w:t xml:space="preserve"> + 2 H</w:t>
      </w:r>
      <w:r w:rsidR="0096788C">
        <w:rPr>
          <w:rFonts w:ascii="Arial" w:eastAsia="Times New Roman" w:hAnsi="Arial" w:cs="Arial"/>
          <w:bCs/>
          <w:color w:val="000000"/>
          <w:kern w:val="36"/>
          <w:vertAlign w:val="subscript"/>
          <w:lang w:eastAsia="nl-NL"/>
        </w:rPr>
        <w:t>2</w:t>
      </w:r>
      <w:r w:rsidR="0096788C">
        <w:rPr>
          <w:rFonts w:ascii="Arial" w:eastAsia="Times New Roman" w:hAnsi="Arial" w:cs="Arial"/>
          <w:bCs/>
          <w:color w:val="000000"/>
          <w:kern w:val="36"/>
          <w:lang w:eastAsia="nl-NL"/>
        </w:rPr>
        <w:t xml:space="preserve">O </w:t>
      </w:r>
      <w:r w:rsidR="00637104">
        <w:rPr>
          <w:rFonts w:ascii="Arial" w:eastAsia="Times New Roman" w:hAnsi="Arial" w:cs="Arial"/>
          <w:bCs/>
          <w:color w:val="000000"/>
          <w:kern w:val="36"/>
          <w:lang w:eastAsia="nl-NL"/>
        </w:rPr>
        <w:sym w:font="Symbol" w:char="F0AE"/>
      </w:r>
      <w:r w:rsidR="00637104">
        <w:rPr>
          <w:rFonts w:ascii="Arial" w:eastAsia="Times New Roman" w:hAnsi="Arial" w:cs="Arial"/>
          <w:bCs/>
          <w:color w:val="000000"/>
          <w:kern w:val="36"/>
          <w:lang w:eastAsia="nl-NL"/>
        </w:rPr>
        <w:t xml:space="preserve"> NaBO</w:t>
      </w:r>
      <w:r w:rsidR="00637104">
        <w:rPr>
          <w:rFonts w:ascii="Arial" w:eastAsia="Times New Roman" w:hAnsi="Arial" w:cs="Arial"/>
          <w:bCs/>
          <w:color w:val="000000"/>
          <w:kern w:val="36"/>
          <w:vertAlign w:val="subscript"/>
          <w:lang w:eastAsia="nl-NL"/>
        </w:rPr>
        <w:t>2</w:t>
      </w:r>
      <w:r w:rsidR="00637104">
        <w:rPr>
          <w:rFonts w:ascii="Arial" w:eastAsia="Times New Roman" w:hAnsi="Arial" w:cs="Arial"/>
          <w:bCs/>
          <w:color w:val="000000"/>
          <w:kern w:val="36"/>
          <w:lang w:eastAsia="nl-NL"/>
        </w:rPr>
        <w:t xml:space="preserve"> + </w:t>
      </w:r>
      <w:r w:rsidR="0096788C">
        <w:rPr>
          <w:rFonts w:ascii="Arial" w:eastAsia="Times New Roman" w:hAnsi="Arial" w:cs="Arial"/>
          <w:bCs/>
          <w:color w:val="000000"/>
          <w:kern w:val="36"/>
          <w:lang w:eastAsia="nl-NL"/>
        </w:rPr>
        <w:t xml:space="preserve">4 </w:t>
      </w:r>
      <w:r w:rsidR="00637104">
        <w:rPr>
          <w:rFonts w:ascii="Arial" w:eastAsia="Times New Roman" w:hAnsi="Arial" w:cs="Arial"/>
          <w:bCs/>
          <w:color w:val="000000"/>
          <w:kern w:val="36"/>
          <w:lang w:eastAsia="nl-NL"/>
        </w:rPr>
        <w:t>H</w:t>
      </w:r>
      <w:r w:rsidR="00637104">
        <w:rPr>
          <w:rFonts w:ascii="Arial" w:eastAsia="Times New Roman" w:hAnsi="Arial" w:cs="Arial"/>
          <w:bCs/>
          <w:color w:val="000000"/>
          <w:kern w:val="36"/>
          <w:vertAlign w:val="subscript"/>
          <w:lang w:eastAsia="nl-NL"/>
        </w:rPr>
        <w:t>2</w:t>
      </w:r>
    </w:p>
    <w:p w14:paraId="2E968EB1" w14:textId="32CC60E7" w:rsidR="0096788C" w:rsidRDefault="00525FB5" w:rsidP="0096788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96788C">
        <w:rPr>
          <w:rFonts w:ascii="Arial" w:eastAsia="Times New Roman" w:hAnsi="Arial" w:cs="Arial"/>
          <w:bCs/>
          <w:color w:val="000000"/>
          <w:kern w:val="36"/>
          <w:lang w:eastAsia="nl-NL"/>
        </w:rPr>
        <w:tab/>
        <w:t>Waterstof wordt gevormd bij de omzetting van natriumboorhydride in</w:t>
      </w:r>
      <w:r>
        <w:rPr>
          <w:rFonts w:ascii="Arial" w:eastAsia="Times New Roman" w:hAnsi="Arial" w:cs="Arial"/>
          <w:bCs/>
          <w:color w:val="000000"/>
          <w:kern w:val="36"/>
          <w:lang w:eastAsia="nl-NL"/>
        </w:rPr>
        <w:t xml:space="preserve"> </w:t>
      </w:r>
      <w:r w:rsidR="0096788C">
        <w:rPr>
          <w:rFonts w:ascii="Arial" w:eastAsia="Times New Roman" w:hAnsi="Arial" w:cs="Arial"/>
          <w:bCs/>
          <w:color w:val="000000"/>
          <w:kern w:val="36"/>
          <w:lang w:eastAsia="nl-NL"/>
        </w:rPr>
        <w:t>natriummetaboraat. Ook wordt waterstof gevormd bij de elektrolyse van water.</w:t>
      </w:r>
    </w:p>
    <w:p w14:paraId="632A352D" w14:textId="69A65EF6" w:rsidR="0096788C" w:rsidRDefault="00525FB5" w:rsidP="009469D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74AAB">
        <w:rPr>
          <w:rFonts w:ascii="Arial" w:eastAsia="Times New Roman" w:hAnsi="Arial" w:cs="Arial"/>
          <w:bCs/>
          <w:color w:val="000000"/>
          <w:kern w:val="36"/>
          <w:lang w:eastAsia="nl-NL"/>
        </w:rPr>
        <w:tab/>
        <w:t>De stoffen natriumboorhydride en natriummetaboraat worden steeds opnieuw gebruikt, evenals</w:t>
      </w:r>
      <w:r w:rsidR="009469D3">
        <w:rPr>
          <w:rFonts w:ascii="Arial" w:eastAsia="Times New Roman" w:hAnsi="Arial" w:cs="Arial"/>
          <w:bCs/>
          <w:color w:val="000000"/>
          <w:kern w:val="36"/>
          <w:lang w:eastAsia="nl-NL"/>
        </w:rPr>
        <w:t xml:space="preserve"> de stof water. De energie (warmte) die nodig is bij het inpakproces wordt geleverd door het uitpakproces. </w:t>
      </w:r>
    </w:p>
    <w:p w14:paraId="3D4E5E97" w14:textId="48B57082" w:rsidR="00E86439" w:rsidRDefault="00525FB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9469D3">
        <w:rPr>
          <w:rFonts w:ascii="Arial" w:eastAsia="Times New Roman" w:hAnsi="Arial" w:cs="Arial"/>
          <w:bCs/>
          <w:color w:val="000000"/>
          <w:kern w:val="36"/>
          <w:lang w:eastAsia="nl-NL"/>
        </w:rPr>
        <w:tab/>
      </w:r>
    </w:p>
    <w:p w14:paraId="1ED81B45" w14:textId="4BCE3A68" w:rsidR="009469D3" w:rsidRPr="00E86439" w:rsidRDefault="00A04E2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1A38238" wp14:editId="3AA2AE0D">
            <wp:extent cx="3067904" cy="2127237"/>
            <wp:effectExtent l="0" t="0" r="0" b="698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78237" cy="2134402"/>
                    </a:xfrm>
                    <a:prstGeom prst="rect">
                      <a:avLst/>
                    </a:prstGeom>
                  </pic:spPr>
                </pic:pic>
              </a:graphicData>
            </a:graphic>
          </wp:inline>
        </w:drawing>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3FB16D81"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3024D635" w:rsidR="00914F0F" w:rsidRPr="00E75C81" w:rsidRDefault="006E35D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45A5C" w14:paraId="5A77589F" w14:textId="77777777" w:rsidTr="00E07156">
        <w:tc>
          <w:tcPr>
            <w:tcW w:w="828" w:type="dxa"/>
          </w:tcPr>
          <w:p w14:paraId="19B832FA" w14:textId="2F8FC1B3" w:rsidR="00F45A5C" w:rsidRDefault="00F45A5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A8862E8" w14:textId="3906C61F" w:rsidR="00F45A5C" w:rsidRDefault="00F45A5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96D5E7E" w14:textId="77777777" w:rsidR="00F45A5C" w:rsidRDefault="00F45A5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D47400F" w14:textId="7FC99733" w:rsidR="00F45A5C" w:rsidRDefault="00F45A5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1718139" w14:textId="7ED8F329" w:rsidR="00F45A5C" w:rsidRDefault="00F45A5C"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formule van een zout afleiden.</w:t>
            </w:r>
          </w:p>
        </w:tc>
      </w:tr>
      <w:tr w:rsidR="00914F0F" w14:paraId="3EDA725B" w14:textId="77777777" w:rsidTr="00E07156">
        <w:tc>
          <w:tcPr>
            <w:tcW w:w="828" w:type="dxa"/>
          </w:tcPr>
          <w:p w14:paraId="7F7BBBD3" w14:textId="56A30B09" w:rsidR="00914F0F" w:rsidRDefault="00F45A5C"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2</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B28EB6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A04E2E">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271EB4A1" w:rsidR="005E4699" w:rsidRDefault="00F45A5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0D2956A8" w14:textId="054EB36A" w:rsidR="005E4699" w:rsidRDefault="00A04E2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40B478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H5</w:t>
            </w:r>
          </w:p>
          <w:p w14:paraId="1B9C4CD3" w14:textId="5BB04D92"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H3</w:t>
            </w:r>
          </w:p>
        </w:tc>
        <w:tc>
          <w:tcPr>
            <w:tcW w:w="5913" w:type="dxa"/>
          </w:tcPr>
          <w:p w14:paraId="563BEBCE" w14:textId="5D450484"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04E2E">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1D202DB0" w:rsidR="00914F0F" w:rsidRDefault="00F45A5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F1836BD"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A04E2E">
              <w:rPr>
                <w:rFonts w:ascii="Arial" w:eastAsia="Times New Roman" w:hAnsi="Arial" w:cs="Arial"/>
                <w:bCs/>
                <w:color w:val="000000"/>
                <w:kern w:val="36"/>
                <w:lang w:eastAsia="nl-NL"/>
              </w:rPr>
              <w:t xml:space="preserve"> H5</w:t>
            </w:r>
          </w:p>
          <w:p w14:paraId="2CC38B75" w14:textId="017B3092"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A04E2E">
              <w:rPr>
                <w:rFonts w:ascii="Arial" w:eastAsia="Times New Roman" w:hAnsi="Arial" w:cs="Arial"/>
                <w:bCs/>
                <w:color w:val="000000"/>
                <w:kern w:val="36"/>
                <w:lang w:eastAsia="nl-NL"/>
              </w:rPr>
              <w:t xml:space="preserve"> H3</w:t>
            </w:r>
          </w:p>
        </w:tc>
        <w:tc>
          <w:tcPr>
            <w:tcW w:w="5913" w:type="dxa"/>
          </w:tcPr>
          <w:p w14:paraId="64C9D4AE" w14:textId="7B66881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A04E2E">
              <w:rPr>
                <w:rFonts w:ascii="Arial" w:eastAsia="Times New Roman" w:hAnsi="Arial" w:cs="Arial"/>
                <w:bCs/>
                <w:color w:val="000000"/>
                <w:kern w:val="36"/>
                <w:lang w:eastAsia="nl-NL"/>
              </w:rPr>
              <w:t>het verschil uitleggen tussen energiebron en energiedrager.</w:t>
            </w:r>
          </w:p>
        </w:tc>
      </w:tr>
      <w:tr w:rsidR="00914F0F" w14:paraId="21B0A99F" w14:textId="77777777" w:rsidTr="00E07156">
        <w:tc>
          <w:tcPr>
            <w:tcW w:w="828" w:type="dxa"/>
          </w:tcPr>
          <w:p w14:paraId="0FE08B73" w14:textId="7BD2DFAE" w:rsidR="00914F0F" w:rsidRDefault="00F45A5C"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5</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EB4D57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5</w:t>
            </w:r>
          </w:p>
          <w:p w14:paraId="240C0849" w14:textId="38D0304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4"/>
      <w:tr w:rsidR="00E204A8" w14:paraId="73E8D18C" w14:textId="77777777" w:rsidTr="00E07156">
        <w:tc>
          <w:tcPr>
            <w:tcW w:w="828" w:type="dxa"/>
          </w:tcPr>
          <w:p w14:paraId="11680903" w14:textId="0BA585A8" w:rsidR="00E204A8" w:rsidRDefault="00F45A5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BE9E726" w:rsidR="00914F0F" w:rsidRDefault="00F45A5C"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7</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3154308B" w:rsidR="00914F0F" w:rsidRDefault="00F45A5C"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8</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F0DAD3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blokschema tekenen</w:t>
            </w:r>
            <w:r w:rsidR="00A02FE6">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14"/>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92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B5"/>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387E"/>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6D5A"/>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5FB5"/>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28D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677"/>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4E54"/>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04"/>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2958"/>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91D"/>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5DF"/>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1D3"/>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0DA4"/>
    <w:rsid w:val="007917A6"/>
    <w:rsid w:val="00791A7B"/>
    <w:rsid w:val="00791B76"/>
    <w:rsid w:val="00791E90"/>
    <w:rsid w:val="00792C96"/>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9"/>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1B"/>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D3"/>
    <w:rsid w:val="009469FB"/>
    <w:rsid w:val="00946C99"/>
    <w:rsid w:val="00946DFA"/>
    <w:rsid w:val="00947EE5"/>
    <w:rsid w:val="00950413"/>
    <w:rsid w:val="00950716"/>
    <w:rsid w:val="00950A1A"/>
    <w:rsid w:val="00950BFA"/>
    <w:rsid w:val="00950FD5"/>
    <w:rsid w:val="0095142A"/>
    <w:rsid w:val="00951743"/>
    <w:rsid w:val="00951CD1"/>
    <w:rsid w:val="00951D96"/>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88C"/>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4E2E"/>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32A"/>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7A2"/>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A71"/>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9AC"/>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1F1B"/>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AAB"/>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63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ABA"/>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2CFA"/>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3C5"/>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3B80"/>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577"/>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9"/>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18"/>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A5C"/>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2BF"/>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69B"/>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6322987">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56931393">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799</Words>
  <Characters>4398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2023-05-18T09:29:00Z</dcterms:created>
  <dcterms:modified xsi:type="dcterms:W3CDTF">2023-05-29T07:49:00Z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